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仿宋"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28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黑体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bCs/>
          <w:sz w:val="36"/>
          <w:szCs w:val="36"/>
          <w:lang w:val="en-US" w:eastAsia="zh-CN"/>
        </w:rPr>
        <w:t>2020年省级</w:t>
      </w:r>
      <w:r>
        <w:rPr>
          <w:rFonts w:hint="eastAsia" w:ascii="方正小标宋简体" w:hAnsi="方正小标宋简体" w:eastAsia="方正小标宋简体" w:cs="黑体"/>
          <w:bCs/>
          <w:sz w:val="36"/>
          <w:szCs w:val="36"/>
        </w:rPr>
        <w:t>专精特新“小巨人”企业</w:t>
      </w:r>
      <w:r>
        <w:rPr>
          <w:rFonts w:hint="eastAsia" w:ascii="方正小标宋简体" w:hAnsi="方正小标宋简体" w:eastAsia="方正小标宋简体" w:cs="黑体"/>
          <w:bCs/>
          <w:sz w:val="36"/>
          <w:szCs w:val="36"/>
          <w:lang w:eastAsia="zh-CN"/>
        </w:rPr>
        <w:t>公示名单</w:t>
      </w:r>
    </w:p>
    <w:bookmarkEnd w:id="0"/>
    <w:tbl>
      <w:tblPr>
        <w:tblStyle w:val="3"/>
        <w:tblW w:w="8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798"/>
        <w:gridCol w:w="6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晋西装备制造有限责任公司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山西百澳幕墙装饰有限公司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山西紫林醋业股份有限公司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太原市康镁科技发展有限公司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太原福莱瑞达物流设备科技有限公司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太原智林信息技术股份有限公司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太原市三高能源发展有限公司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山西科腾环保新材料股份有限公司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喜跃发国际环保新材料股份有限公司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山西水塔醋业股份有限公司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山西文龙中美环能科技股份有限公司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山西长河科技股份有限公司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太原罗克佳华工业有限公司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山西科达自控股份有限公司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华松电力集团有限公司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山西锦波生物医药股份有限公司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山西中涂交通科技股份有限公司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山西千汇药业有限公司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山西合力创新科技股份有限公司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山西尚风科技股份有限公司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山西智杰软件工程有限公司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山西易联众信息技术有限公司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山西鼎隆智装科技股份有限公司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山西新和实业有限公司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盛玖建设集团有限公司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恒岳重工有限责任公司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山西华青环保股份有限公司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大同市金盛豪达炭业有限责任公司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山西威奇达光明制药有限公司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山西好医生药业有限公司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山西建邦集团铸造有限公司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山西大地华基建材科技有限公司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山西中条山新型建材有限公司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山西飞虹微纳米光电科技有限公司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云鹏医药集团有限公司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山西长林能源科技有限公司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山西东鑫衡隆机械制造股份有限公司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山西黄河新型化工有限公司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山西宏光医用玻璃股份有限公司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永济电机天作电气有限责任公司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山西桑穆斯建材化工有限公司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山西绿海农药科技有限公司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山西佳维新材料股份有限公司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山西千岫制药有限公司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山西昊坤法兰集团有限公司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山西泰宝科技有限公司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山西宝龙达锻造股份有限公司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山西东昌实业有限公司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山西金瑞高压环件有限公司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山西双环重工集团有限公司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原平市兴胜机械制造有限公司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山西华新电气有限公司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阳泉市广凯机械制造有限公司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山西牧标牛业股份有限公司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山西利虎集团青耀技术玻璃有限公司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山西金兰化工股份有限公司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山西盛达威科技有限公司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山西晋坤矿产品股份有限公司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朔州恒锐达建陶有限公司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山西中德塑钢型材有限责任公司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山西潞安石圪节智华生物科技有限公司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山西长清生物科技有限公司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山西省山力铂纳橡胶机带有限公司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山西潞安太行润滑油有限公司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山西日盛达太阳能科技有限公司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长治市高测新材料科技有限公司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山西高科华瑞电子科技有限公司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山西清慧胜凯科技股份有限公司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晋城市伊健食品股份有限公司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山西大通铸业有限公司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阳城福龙陶瓷有限公司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山西绿洁环保有限公司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山西亮宇炭素有限公司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中钢不锈钢管业科技山西有限公司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山西省平遥牛肉集团有限公司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山西振东安特生物制药有限公司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山西凝固力新型材料有限公司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山西金恒化工集团股份有限公司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山西广誉远国药有限公司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A2785"/>
    <w:rsid w:val="09E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2020-08-28T07:35:00Z</dcterms:created>
  <dc:creator>Administrator</dc:creator>
  <cp:lastModifiedBy>Administrator</cp:lastModifiedBy>
  <dcterms:modified xsi:type="dcterms:W3CDTF">2020-08-28T07:36:36Z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