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i w:val="0"/>
          <w:snapToGrid/>
          <w:color w:val="000000"/>
          <w:sz w:val="28"/>
          <w:u w:val="none"/>
          <w:lang w:eastAsia="zh-CN"/>
        </w:rPr>
        <w:t>附件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28"/>
          <w:u w:val="none"/>
          <w:lang w:val="en-US" w:eastAsia="zh-CN"/>
        </w:rPr>
        <w:t>1</w:t>
      </w:r>
      <w:r>
        <w:rPr>
          <w:rFonts w:hint="eastAsia" w:ascii="黑体" w:hAnsi="黑体" w:eastAsia="黑体"/>
          <w:b w:val="0"/>
          <w:i w:val="0"/>
          <w:snapToGrid/>
          <w:color w:val="000000"/>
          <w:sz w:val="28"/>
          <w:u w:val="none"/>
          <w:lang w:eastAsia="zh-CN"/>
        </w:rPr>
        <w:t>：</w:t>
      </w:r>
    </w:p>
    <w:tbl>
      <w:tblPr>
        <w:tblStyle w:val="3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555"/>
        <w:gridCol w:w="2069"/>
        <w:gridCol w:w="1234"/>
        <w:gridCol w:w="610"/>
        <w:gridCol w:w="1387"/>
        <w:gridCol w:w="574"/>
        <w:gridCol w:w="977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20" w:type="dxa"/>
            <w:gridSpan w:val="9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u w:val="none"/>
                <w:lang w:eastAsia="zh-CN"/>
              </w:rPr>
              <w:t>优秀服务机构奖励申报表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7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一、申请单位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注册地址：</w:t>
            </w:r>
          </w:p>
        </w:tc>
        <w:tc>
          <w:tcPr>
            <w:tcW w:w="2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18" w:hRule="atLeast"/>
        </w:trPr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联系人：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联系电话：</w:t>
            </w:r>
          </w:p>
        </w:tc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申报服务类别</w:t>
            </w:r>
          </w:p>
        </w:tc>
        <w:tc>
          <w:tcPr>
            <w:tcW w:w="685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8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主要服务活动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  <w:tab w:val="center" w:pos="1894"/>
              </w:tabs>
              <w:kinsoku/>
              <w:autoSpaceDE/>
              <w:autoSpaceDN w:val="0"/>
              <w:ind w:firstLine="442" w:firstLineChars="20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 xml:space="preserve">     活动名称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活动开展时间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  <w:t>服务规模（家、人/次）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承办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ab/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bCs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协办政府公益</w:t>
            </w:r>
            <w:r>
              <w:rPr>
                <w:rFonts w:hint="default" w:ascii="宋体" w:hAnsi="宋体" w:eastAsia="宋体"/>
                <w:b/>
                <w:bCs/>
                <w:i w:val="0"/>
                <w:snapToGrid/>
                <w:color w:val="000000"/>
                <w:sz w:val="22"/>
                <w:u w:val="none"/>
                <w:lang w:eastAsia="zh-CN"/>
              </w:rPr>
              <w:t>服务活动名称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自主开展的公益服务活动名称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6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1"/>
              </w:rPr>
            </w:pP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其他服务活动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--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867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合  计</w:t>
            </w:r>
          </w:p>
        </w:tc>
        <w:tc>
          <w:tcPr>
            <w:tcW w:w="39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服务活动次数：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合计服务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企业数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各市中小企业主管部门、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省综改区管委会、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2"/>
                <w:u w:val="none"/>
                <w:lang w:eastAsia="zh-CN"/>
              </w:rPr>
              <w:t>有关省直部门推荐意见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20" w:type="dxa"/>
            <w:gridSpan w:val="9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/>
                <w:snapToGrid/>
                <w:sz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75" w:hRule="atLeast"/>
        </w:trPr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69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10" w:type="dxa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（盖章）</w:t>
            </w: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0" w:hRule="atLeast"/>
        </w:trPr>
        <w:tc>
          <w:tcPr>
            <w:tcW w:w="13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55" w:type="dxa"/>
            <w:tcBorders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69" w:type="dxa"/>
            <w:tcBorders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10" w:type="dxa"/>
            <w:tcBorders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</w:p>
        </w:tc>
        <w:tc>
          <w:tcPr>
            <w:tcW w:w="19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月</w:t>
            </w:r>
          </w:p>
        </w:tc>
        <w:tc>
          <w:tcPr>
            <w:tcW w:w="9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日</w:t>
            </w:r>
          </w:p>
        </w:tc>
      </w:tr>
    </w:tbl>
    <w:p>
      <w:pPr>
        <w:spacing w:line="590" w:lineRule="exact"/>
        <w:jc w:val="left"/>
        <w:rPr>
          <w:rFonts w:hint="eastAsia" w:ascii="黑体" w:hAnsi="黑体" w:eastAsia="黑体"/>
          <w:b w:val="0"/>
          <w:i w:val="0"/>
          <w:snapToGrid/>
          <w:color w:val="000000"/>
          <w:sz w:val="28"/>
          <w:u w:val="none"/>
          <w:lang w:eastAsia="zh-CN"/>
        </w:rPr>
      </w:pPr>
    </w:p>
    <w:p>
      <w:r>
        <w:rPr>
          <w:rFonts w:hint="eastAsia" w:ascii="黑体" w:hAnsi="黑体" w:eastAsia="黑体"/>
          <w:b w:val="0"/>
          <w:i w:val="0"/>
          <w:snapToGrid/>
          <w:color w:val="000000"/>
          <w:sz w:val="28"/>
          <w:u w:val="none"/>
          <w:lang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D26E3"/>
    <w:rsid w:val="38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2020-10-09T03:49:00Z</dcterms:created>
  <dc:creator>Administrator</dc:creator>
  <cp:lastModifiedBy>Administrator</cp:lastModifiedBy>
  <dcterms:modified xsi:type="dcterms:W3CDTF">2020-10-09T03:49:28Z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