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DB" w:rsidRDefault="006606DB" w:rsidP="006606DB">
      <w:pPr>
        <w:spacing w:line="660" w:lineRule="exact"/>
        <w:contextualSpacing/>
        <w:jc w:val="center"/>
        <w:rPr>
          <w:rFonts w:ascii="华文中宋" w:eastAsia="华文中宋" w:hAnsi="华文中宋" w:cs="宋体" w:hint="eastAsia"/>
          <w:b/>
          <w:color w:val="000000"/>
          <w:sz w:val="44"/>
          <w:szCs w:val="44"/>
        </w:rPr>
      </w:pPr>
      <w:r w:rsidRPr="00F60FA8">
        <w:rPr>
          <w:rFonts w:ascii="华文中宋" w:eastAsia="华文中宋" w:hAnsi="华文中宋" w:cs="宋体" w:hint="eastAsia"/>
          <w:b/>
          <w:color w:val="000000"/>
          <w:sz w:val="44"/>
          <w:szCs w:val="44"/>
        </w:rPr>
        <w:t>农业产业化省级示范联合体认定和监测</w:t>
      </w:r>
    </w:p>
    <w:p w:rsidR="006606DB" w:rsidRPr="00F60FA8" w:rsidRDefault="006606DB" w:rsidP="006606DB">
      <w:pPr>
        <w:spacing w:line="660" w:lineRule="exact"/>
        <w:contextualSpacing/>
        <w:jc w:val="center"/>
        <w:rPr>
          <w:rFonts w:ascii="华文中宋" w:eastAsia="华文中宋" w:hAnsi="华文中宋" w:cs="宋体" w:hint="eastAsia"/>
          <w:b/>
          <w:color w:val="000000"/>
          <w:sz w:val="44"/>
          <w:szCs w:val="44"/>
        </w:rPr>
      </w:pPr>
      <w:r w:rsidRPr="00F60FA8">
        <w:rPr>
          <w:rFonts w:ascii="华文中宋" w:eastAsia="华文中宋" w:hAnsi="华文中宋" w:cs="宋体" w:hint="eastAsia"/>
          <w:b/>
          <w:color w:val="000000"/>
          <w:sz w:val="44"/>
          <w:szCs w:val="44"/>
        </w:rPr>
        <w:t>暂行办法</w:t>
      </w:r>
    </w:p>
    <w:p w:rsidR="006606DB" w:rsidRPr="00F60FA8" w:rsidRDefault="006606DB" w:rsidP="006606DB">
      <w:pPr>
        <w:spacing w:line="360" w:lineRule="auto"/>
        <w:contextualSpacing/>
        <w:jc w:val="center"/>
        <w:rPr>
          <w:rFonts w:ascii="仿宋_GB2312" w:eastAsia="仿宋_GB2312" w:hAnsi="宋体" w:cs="宋体" w:hint="eastAsia"/>
          <w:color w:val="000000"/>
          <w:sz w:val="44"/>
          <w:szCs w:val="44"/>
        </w:rPr>
      </w:pPr>
    </w:p>
    <w:p w:rsidR="006606DB" w:rsidRPr="00FA717C" w:rsidRDefault="006606DB" w:rsidP="006606DB">
      <w:pPr>
        <w:spacing w:line="360" w:lineRule="auto"/>
        <w:ind w:firstLineChars="200" w:firstLine="643"/>
        <w:contextualSpacing/>
        <w:rPr>
          <w:rFonts w:ascii="仿宋" w:eastAsia="仿宋" w:hAnsi="仿宋" w:hint="eastAsia"/>
          <w:color w:val="000000"/>
          <w:sz w:val="32"/>
          <w:szCs w:val="32"/>
        </w:rPr>
      </w:pPr>
      <w:r w:rsidRPr="00FA717C">
        <w:rPr>
          <w:rFonts w:ascii="仿宋" w:eastAsia="仿宋" w:hAnsi="仿宋" w:cs="仿宋" w:hint="eastAsia"/>
          <w:b/>
          <w:bCs/>
          <w:color w:val="000000"/>
          <w:sz w:val="32"/>
          <w:szCs w:val="32"/>
        </w:rPr>
        <w:t xml:space="preserve">第一条 </w:t>
      </w:r>
      <w:r w:rsidRPr="00FA717C">
        <w:rPr>
          <w:rFonts w:ascii="仿宋" w:eastAsia="仿宋" w:hAnsi="仿宋" w:hint="eastAsia"/>
          <w:color w:val="000000"/>
          <w:sz w:val="32"/>
          <w:szCs w:val="32"/>
        </w:rPr>
        <w:t>为规范农业产业化省级示范联合体</w:t>
      </w:r>
      <w:r w:rsidRPr="00FA717C">
        <w:rPr>
          <w:rFonts w:ascii="仿宋" w:eastAsia="仿宋" w:hAnsi="仿宋" w:cs="仿宋" w:hint="eastAsia"/>
          <w:color w:val="000000"/>
          <w:sz w:val="32"/>
          <w:szCs w:val="32"/>
        </w:rPr>
        <w:t>（以下简称省级示范联合体）</w:t>
      </w:r>
      <w:r w:rsidRPr="00FA717C">
        <w:rPr>
          <w:rFonts w:ascii="仿宋" w:eastAsia="仿宋" w:hAnsi="仿宋" w:hint="eastAsia"/>
          <w:color w:val="000000"/>
          <w:sz w:val="32"/>
          <w:szCs w:val="32"/>
        </w:rPr>
        <w:t>的认定和监测工作，</w:t>
      </w:r>
      <w:r w:rsidRPr="00FA717C">
        <w:rPr>
          <w:rFonts w:ascii="仿宋" w:eastAsia="仿宋" w:hAnsi="仿宋" w:cs="仿宋" w:hint="eastAsia"/>
          <w:color w:val="000000"/>
          <w:sz w:val="32"/>
          <w:szCs w:val="32"/>
        </w:rPr>
        <w:t>充分发挥</w:t>
      </w:r>
      <w:r w:rsidRPr="00FA717C">
        <w:rPr>
          <w:rFonts w:ascii="仿宋" w:eastAsia="仿宋" w:hAnsi="仿宋" w:hint="eastAsia"/>
          <w:color w:val="000000"/>
          <w:sz w:val="32"/>
          <w:szCs w:val="32"/>
        </w:rPr>
        <w:t>省级示范</w:t>
      </w:r>
      <w:r w:rsidRPr="00FA717C">
        <w:rPr>
          <w:rFonts w:ascii="仿宋" w:eastAsia="仿宋" w:hAnsi="仿宋" w:cs="仿宋" w:hint="eastAsia"/>
          <w:color w:val="000000"/>
          <w:sz w:val="32"/>
          <w:szCs w:val="32"/>
        </w:rPr>
        <w:t>联合体的示范带动作用，加强对联合体的引导与支持，促进联合体健康发展，根据</w:t>
      </w:r>
      <w:r w:rsidRPr="00FA717C">
        <w:rPr>
          <w:rFonts w:ascii="仿宋" w:eastAsia="仿宋" w:hAnsi="仿宋" w:hint="eastAsia"/>
          <w:color w:val="000000"/>
          <w:sz w:val="32"/>
          <w:szCs w:val="32"/>
        </w:rPr>
        <w:t>农业部等六部委《关于促进农业产业化联合体发展的指导意见》和省</w:t>
      </w:r>
      <w:r w:rsidRPr="00FA717C">
        <w:rPr>
          <w:rFonts w:ascii="仿宋" w:eastAsia="仿宋" w:hAnsi="仿宋" w:cs="仿宋" w:hint="eastAsia"/>
          <w:color w:val="000000"/>
          <w:sz w:val="32"/>
          <w:szCs w:val="32"/>
        </w:rPr>
        <w:t>农业农村厅等七厅局《关于促进农业产业化联合体发展的指导意见》</w:t>
      </w:r>
      <w:r w:rsidRPr="00FA717C">
        <w:rPr>
          <w:rFonts w:ascii="仿宋" w:eastAsia="仿宋" w:hAnsi="仿宋" w:cs="宋体" w:hint="eastAsia"/>
          <w:color w:val="000000"/>
          <w:kern w:val="0"/>
          <w:sz w:val="32"/>
          <w:szCs w:val="32"/>
        </w:rPr>
        <w:t>的要求，</w:t>
      </w:r>
      <w:r w:rsidRPr="00FA717C">
        <w:rPr>
          <w:rFonts w:ascii="仿宋" w:eastAsia="仿宋" w:hAnsi="仿宋" w:cs="仿宋" w:hint="eastAsia"/>
          <w:color w:val="000000"/>
          <w:sz w:val="32"/>
          <w:szCs w:val="32"/>
        </w:rPr>
        <w:t>特制定本办法。</w:t>
      </w:r>
    </w:p>
    <w:p w:rsidR="006606DB" w:rsidRPr="00FA717C" w:rsidRDefault="006606DB" w:rsidP="006606DB">
      <w:pPr>
        <w:spacing w:line="360" w:lineRule="auto"/>
        <w:ind w:firstLineChars="200" w:firstLine="643"/>
        <w:contextualSpacing/>
        <w:rPr>
          <w:rFonts w:ascii="仿宋" w:eastAsia="仿宋" w:hAnsi="仿宋" w:cs="仿宋" w:hint="eastAsia"/>
          <w:color w:val="000000"/>
          <w:sz w:val="32"/>
          <w:szCs w:val="32"/>
        </w:rPr>
      </w:pPr>
      <w:r w:rsidRPr="00FA717C">
        <w:rPr>
          <w:rFonts w:ascii="仿宋" w:eastAsia="仿宋" w:hAnsi="仿宋" w:cs="仿宋" w:hint="eastAsia"/>
          <w:b/>
          <w:bCs/>
          <w:color w:val="000000"/>
          <w:sz w:val="32"/>
          <w:szCs w:val="32"/>
        </w:rPr>
        <w:t xml:space="preserve">第二条 </w:t>
      </w:r>
      <w:r w:rsidRPr="00FA717C">
        <w:rPr>
          <w:rFonts w:ascii="仿宋" w:eastAsia="仿宋" w:hAnsi="仿宋" w:hint="eastAsia"/>
          <w:color w:val="000000"/>
          <w:sz w:val="32"/>
          <w:szCs w:val="32"/>
        </w:rPr>
        <w:t>农业产业化联合体是龙头企业、农民合作社和家庭农场等新型农业经营主体以分工协作为前提，以规模经营为依托，以利益联结为纽带的一体化农业经营组织联盟。</w:t>
      </w:r>
    </w:p>
    <w:p w:rsidR="006606DB" w:rsidRPr="00FA717C" w:rsidRDefault="006606DB" w:rsidP="006606DB">
      <w:pPr>
        <w:spacing w:line="360" w:lineRule="auto"/>
        <w:ind w:firstLineChars="200" w:firstLine="643"/>
        <w:contextualSpacing/>
        <w:rPr>
          <w:rFonts w:ascii="仿宋" w:eastAsia="仿宋" w:hAnsi="仿宋" w:hint="eastAsia"/>
          <w:color w:val="000000"/>
          <w:sz w:val="32"/>
          <w:szCs w:val="32"/>
        </w:rPr>
      </w:pPr>
      <w:r w:rsidRPr="00FA717C">
        <w:rPr>
          <w:rFonts w:ascii="仿宋" w:eastAsia="仿宋" w:hAnsi="仿宋" w:cs="仿宋" w:hint="eastAsia"/>
          <w:b/>
          <w:bCs/>
          <w:color w:val="000000"/>
          <w:sz w:val="32"/>
          <w:szCs w:val="32"/>
        </w:rPr>
        <w:t xml:space="preserve">第三条 </w:t>
      </w:r>
      <w:r w:rsidRPr="00FA717C">
        <w:rPr>
          <w:rFonts w:ascii="仿宋" w:eastAsia="仿宋" w:hAnsi="仿宋" w:cs="仿宋" w:hint="eastAsia"/>
          <w:color w:val="000000"/>
          <w:sz w:val="32"/>
          <w:szCs w:val="32"/>
        </w:rPr>
        <w:t>省级示范联合体是指按照</w:t>
      </w:r>
      <w:r w:rsidRPr="00FA717C">
        <w:rPr>
          <w:rFonts w:ascii="仿宋" w:eastAsia="仿宋" w:hAnsi="仿宋" w:hint="eastAsia"/>
          <w:color w:val="000000"/>
          <w:sz w:val="32"/>
          <w:szCs w:val="32"/>
        </w:rPr>
        <w:t>农业部等六部委《关于促进农业产业化联合体发展的指导意见》和省</w:t>
      </w:r>
      <w:r w:rsidRPr="00FA717C">
        <w:rPr>
          <w:rFonts w:ascii="仿宋" w:eastAsia="仿宋" w:hAnsi="仿宋" w:cs="仿宋" w:hint="eastAsia"/>
          <w:color w:val="000000"/>
          <w:sz w:val="32"/>
          <w:szCs w:val="32"/>
        </w:rPr>
        <w:t>农业农村厅等七厅局《关于促进农业产业化联合体发展的实施意见》的要求成立，达到规定标准，并经认定的联合体。</w:t>
      </w:r>
    </w:p>
    <w:p w:rsidR="006606DB" w:rsidRPr="00FA717C" w:rsidRDefault="006606DB" w:rsidP="006606DB">
      <w:pPr>
        <w:spacing w:line="360" w:lineRule="auto"/>
        <w:ind w:firstLineChars="200" w:firstLine="643"/>
        <w:contextualSpacing/>
        <w:jc w:val="left"/>
        <w:rPr>
          <w:rStyle w:val="a3"/>
          <w:rFonts w:ascii="仿宋" w:eastAsia="仿宋" w:hAnsi="仿宋" w:cs="Arial" w:hint="eastAsia"/>
          <w:b w:val="0"/>
          <w:color w:val="000000"/>
          <w:sz w:val="32"/>
          <w:szCs w:val="32"/>
          <w:shd w:val="clear" w:color="auto" w:fill="FFFFFF"/>
        </w:rPr>
      </w:pPr>
      <w:r w:rsidRPr="00FA717C">
        <w:rPr>
          <w:rFonts w:ascii="仿宋" w:eastAsia="仿宋" w:hAnsi="仿宋" w:cs="仿宋" w:hint="eastAsia"/>
          <w:b/>
          <w:bCs/>
          <w:color w:val="000000"/>
          <w:sz w:val="32"/>
          <w:szCs w:val="32"/>
        </w:rPr>
        <w:t>第四条</w:t>
      </w:r>
      <w:r w:rsidRPr="00FA717C">
        <w:rPr>
          <w:rFonts w:ascii="仿宋" w:eastAsia="仿宋" w:hAnsi="仿宋" w:cs="仿宋" w:hint="eastAsia"/>
          <w:color w:val="000000"/>
          <w:sz w:val="32"/>
          <w:szCs w:val="32"/>
        </w:rPr>
        <w:t xml:space="preserve">  </w:t>
      </w:r>
      <w:r w:rsidRPr="00FA717C">
        <w:rPr>
          <w:rStyle w:val="a3"/>
          <w:rFonts w:ascii="仿宋" w:eastAsia="仿宋" w:hAnsi="仿宋" w:cs="Arial" w:hint="eastAsia"/>
          <w:b w:val="0"/>
          <w:color w:val="000000"/>
          <w:sz w:val="32"/>
          <w:szCs w:val="32"/>
          <w:shd w:val="clear" w:color="auto" w:fill="FFFFFF"/>
        </w:rPr>
        <w:t>省农业农村厅会同有关部门</w:t>
      </w:r>
      <w:r w:rsidRPr="00FA717C">
        <w:rPr>
          <w:rFonts w:ascii="仿宋" w:eastAsia="仿宋" w:hAnsi="仿宋" w:hint="eastAsia"/>
          <w:color w:val="000000"/>
          <w:sz w:val="32"/>
          <w:szCs w:val="32"/>
        </w:rPr>
        <w:t>开展农业产业化联合体示范认定和监测，</w:t>
      </w:r>
      <w:r w:rsidRPr="00FA717C">
        <w:rPr>
          <w:rStyle w:val="a3"/>
          <w:rFonts w:ascii="仿宋" w:eastAsia="仿宋" w:hAnsi="仿宋" w:cs="Arial" w:hint="eastAsia"/>
          <w:b w:val="0"/>
          <w:color w:val="000000"/>
          <w:sz w:val="32"/>
          <w:szCs w:val="32"/>
          <w:shd w:val="clear" w:color="auto" w:fill="FFFFFF"/>
        </w:rPr>
        <w:t>建立和发布示范联合体名录。省级示范联合体实行动态管理</w:t>
      </w:r>
      <w:r w:rsidRPr="00FA717C">
        <w:rPr>
          <w:rFonts w:ascii="仿宋" w:eastAsia="仿宋" w:hAnsi="仿宋" w:cs="宋体" w:hint="eastAsia"/>
          <w:color w:val="000000"/>
          <w:kern w:val="0"/>
          <w:sz w:val="32"/>
          <w:szCs w:val="32"/>
        </w:rPr>
        <w:t>，</w:t>
      </w:r>
      <w:r w:rsidRPr="00FA717C">
        <w:rPr>
          <w:rFonts w:ascii="仿宋" w:eastAsia="仿宋" w:hAnsi="仿宋" w:cs="Arial" w:hint="eastAsia"/>
          <w:color w:val="000000"/>
          <w:sz w:val="32"/>
          <w:szCs w:val="32"/>
          <w:shd w:val="clear" w:color="auto" w:fill="FFFFFF"/>
        </w:rPr>
        <w:t>适时更新</w:t>
      </w:r>
      <w:r w:rsidRPr="00FA717C">
        <w:rPr>
          <w:rFonts w:ascii="仿宋" w:eastAsia="仿宋" w:hAnsi="仿宋" w:cs="宋体" w:hint="eastAsia"/>
          <w:color w:val="000000"/>
          <w:kern w:val="0"/>
          <w:sz w:val="32"/>
          <w:szCs w:val="32"/>
        </w:rPr>
        <w:t>。</w:t>
      </w:r>
    </w:p>
    <w:p w:rsidR="006606DB" w:rsidRPr="00FA717C" w:rsidRDefault="006606DB" w:rsidP="006606DB">
      <w:pPr>
        <w:spacing w:line="360" w:lineRule="auto"/>
        <w:ind w:firstLineChars="200" w:firstLine="640"/>
        <w:contextualSpacing/>
        <w:jc w:val="left"/>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对省级示范联合体的评定和监测，要遵循市场经济规律，引进竞争淘汰机制，发挥中介组织和专家的作用，坚</w:t>
      </w:r>
      <w:r w:rsidRPr="00FA717C">
        <w:rPr>
          <w:rFonts w:ascii="仿宋" w:eastAsia="仿宋" w:hAnsi="仿宋" w:cs="仿宋" w:hint="eastAsia"/>
          <w:color w:val="000000"/>
          <w:sz w:val="32"/>
          <w:szCs w:val="32"/>
        </w:rPr>
        <w:lastRenderedPageBreak/>
        <w:t>持公开、公平、公正原则，不干预联合体及其成员的生产经营自主权。</w:t>
      </w:r>
    </w:p>
    <w:p w:rsidR="006606DB" w:rsidRPr="00FA717C" w:rsidRDefault="006606DB" w:rsidP="006606DB">
      <w:pPr>
        <w:spacing w:line="360" w:lineRule="auto"/>
        <w:ind w:firstLineChars="200" w:firstLine="643"/>
        <w:contextualSpacing/>
        <w:rPr>
          <w:rFonts w:ascii="仿宋" w:eastAsia="仿宋" w:hAnsi="仿宋" w:cs="仿宋" w:hint="eastAsia"/>
          <w:color w:val="000000"/>
          <w:sz w:val="32"/>
          <w:szCs w:val="32"/>
        </w:rPr>
      </w:pPr>
      <w:r w:rsidRPr="00FA717C">
        <w:rPr>
          <w:rFonts w:ascii="仿宋" w:eastAsia="仿宋" w:hAnsi="仿宋" w:cs="仿宋" w:hint="eastAsia"/>
          <w:b/>
          <w:color w:val="000000"/>
          <w:sz w:val="32"/>
          <w:szCs w:val="32"/>
        </w:rPr>
        <w:t>第五条</w:t>
      </w:r>
      <w:r w:rsidRPr="00FA717C">
        <w:rPr>
          <w:rFonts w:ascii="仿宋" w:eastAsia="仿宋" w:hAnsi="仿宋" w:cs="仿宋" w:hint="eastAsia"/>
          <w:color w:val="000000"/>
          <w:sz w:val="32"/>
          <w:szCs w:val="32"/>
        </w:rPr>
        <w:t xml:space="preserve"> 省级示范联合体应具备以下标准条件：</w:t>
      </w:r>
    </w:p>
    <w:p w:rsidR="006606DB" w:rsidRPr="00FA717C" w:rsidRDefault="006606DB" w:rsidP="006606DB">
      <w:pPr>
        <w:spacing w:line="360" w:lineRule="auto"/>
        <w:ind w:firstLineChars="200" w:firstLine="640"/>
        <w:contextualSpacing/>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w:t>
      </w:r>
      <w:proofErr w:type="gramStart"/>
      <w:r w:rsidRPr="00FA717C">
        <w:rPr>
          <w:rFonts w:ascii="仿宋" w:eastAsia="仿宋" w:hAnsi="仿宋" w:cs="仿宋" w:hint="eastAsia"/>
          <w:color w:val="000000"/>
          <w:sz w:val="32"/>
          <w:szCs w:val="32"/>
        </w:rPr>
        <w:t>一</w:t>
      </w:r>
      <w:proofErr w:type="gramEnd"/>
      <w:r w:rsidRPr="00FA717C">
        <w:rPr>
          <w:rFonts w:ascii="仿宋" w:eastAsia="仿宋" w:hAnsi="仿宋" w:cs="仿宋" w:hint="eastAsia"/>
          <w:color w:val="000000"/>
          <w:sz w:val="32"/>
          <w:szCs w:val="32"/>
        </w:rPr>
        <w:t>)联合体有成员共同制定的联合体章程。章程要包含组织机构、经营范围、成员名册、成员的职责分工、成员的权利和义务、财务管理制度、利益分配办法、纠纷调处机制、成员加入和退出机制、联合体解散程序及办法等内容。</w:t>
      </w:r>
    </w:p>
    <w:p w:rsidR="006606DB" w:rsidRPr="00FA717C" w:rsidRDefault="006606DB" w:rsidP="006606DB">
      <w:pPr>
        <w:spacing w:line="360" w:lineRule="auto"/>
        <w:ind w:firstLineChars="150" w:firstLine="480"/>
        <w:contextualSpacing/>
        <w:rPr>
          <w:rFonts w:ascii="仿宋" w:eastAsia="仿宋" w:hAnsi="仿宋" w:hint="eastAsia"/>
          <w:color w:val="000000"/>
          <w:sz w:val="32"/>
          <w:szCs w:val="32"/>
        </w:rPr>
      </w:pPr>
      <w:r w:rsidRPr="00FA717C">
        <w:rPr>
          <w:rFonts w:ascii="仿宋" w:eastAsia="仿宋" w:hAnsi="仿宋" w:cs="仿宋" w:hint="eastAsia"/>
          <w:color w:val="000000"/>
          <w:sz w:val="32"/>
          <w:szCs w:val="32"/>
        </w:rPr>
        <w:t xml:space="preserve"> (二)联合体有清晰、稳定、合理的联结机制。联合体内各成员坚持民主决策、合作共赢，并以文字契约建立紧密的产业对接、要素联结和利益联接机制。</w:t>
      </w:r>
    </w:p>
    <w:p w:rsidR="006606DB" w:rsidRPr="00FA717C" w:rsidRDefault="006606DB" w:rsidP="006606DB">
      <w:pPr>
        <w:spacing w:line="360" w:lineRule="auto"/>
        <w:ind w:firstLineChars="200" w:firstLine="640"/>
        <w:contextualSpacing/>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(三)联合体</w:t>
      </w:r>
      <w:r w:rsidRPr="00044793">
        <w:rPr>
          <w:rFonts w:ascii="仿宋" w:eastAsia="仿宋" w:hAnsi="仿宋" w:cs="仿宋" w:hint="eastAsia"/>
          <w:color w:val="000000"/>
          <w:sz w:val="32"/>
          <w:szCs w:val="32"/>
        </w:rPr>
        <w:t>成立1年以上，且由省级以上</w:t>
      </w:r>
      <w:r w:rsidRPr="00FA717C">
        <w:rPr>
          <w:rFonts w:ascii="仿宋" w:eastAsia="仿宋" w:hAnsi="仿宋" w:cs="仿宋" w:hint="eastAsia"/>
          <w:color w:val="000000"/>
          <w:sz w:val="32"/>
          <w:szCs w:val="32"/>
        </w:rPr>
        <w:t>农业产业化龙头企业牵头发起，一般应有至少1家上下游农业企业，10家农民合作社或家庭农场等新型农业经营组织。牵头龙头企业在产业化联合体中核心作用明显，积极向农民合作社、家庭农场输送现代生产要素和创新经营模式。牵头龙头企业从联合体内部成员采购的农产品原料应占所需农产品原料的50%以上。</w:t>
      </w:r>
    </w:p>
    <w:p w:rsidR="006606DB" w:rsidRPr="00FA717C" w:rsidRDefault="006606DB" w:rsidP="006606DB">
      <w:pPr>
        <w:spacing w:line="360" w:lineRule="auto"/>
        <w:ind w:firstLineChars="200" w:firstLine="640"/>
        <w:contextualSpacing/>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(四)联合体应符合我省产业发展政策，重点围绕</w:t>
      </w:r>
      <w:r w:rsidRPr="00FA717C">
        <w:rPr>
          <w:rFonts w:ascii="仿宋" w:eastAsia="仿宋" w:hAnsi="仿宋" w:cs="仿宋" w:hint="eastAsia"/>
          <w:sz w:val="32"/>
          <w:szCs w:val="32"/>
        </w:rPr>
        <w:t>杂粮、畜牧、蔬菜、干果、水果、中药材、</w:t>
      </w:r>
      <w:proofErr w:type="gramStart"/>
      <w:r w:rsidRPr="00FA717C">
        <w:rPr>
          <w:rFonts w:ascii="仿宋" w:eastAsia="仿宋" w:hAnsi="仿宋" w:cs="仿宋" w:hint="eastAsia"/>
          <w:sz w:val="32"/>
          <w:szCs w:val="32"/>
        </w:rPr>
        <w:t>酿造业七大</w:t>
      </w:r>
      <w:proofErr w:type="gramEnd"/>
      <w:r w:rsidRPr="00FA717C">
        <w:rPr>
          <w:rFonts w:ascii="仿宋" w:eastAsia="仿宋" w:hAnsi="仿宋" w:cs="仿宋" w:hint="eastAsia"/>
          <w:sz w:val="32"/>
          <w:szCs w:val="32"/>
        </w:rPr>
        <w:t>特色优势产业，特别是</w:t>
      </w:r>
      <w:r w:rsidRPr="00FA717C">
        <w:rPr>
          <w:rFonts w:ascii="仿宋" w:eastAsia="仿宋" w:hAnsi="仿宋" w:cs="仿宋" w:hint="eastAsia"/>
          <w:color w:val="000000"/>
          <w:sz w:val="32"/>
          <w:szCs w:val="32"/>
        </w:rPr>
        <w:t>农产品精深加工十大产业集群（酿品、饮品、乳品、主食糕品、肉制品、果品、功能食品、保健品、化妆品、中医药品）来组建。</w:t>
      </w:r>
    </w:p>
    <w:p w:rsidR="006606DB" w:rsidRPr="00FA717C" w:rsidRDefault="006606DB" w:rsidP="006606DB">
      <w:pPr>
        <w:spacing w:line="360" w:lineRule="auto"/>
        <w:ind w:firstLineChars="200" w:firstLine="640"/>
        <w:contextualSpacing/>
        <w:rPr>
          <w:rFonts w:ascii="仿宋" w:eastAsia="仿宋" w:hAnsi="仿宋" w:cs="仿宋" w:hint="eastAsia"/>
          <w:color w:val="000000"/>
          <w:sz w:val="32"/>
          <w:szCs w:val="32"/>
        </w:rPr>
      </w:pPr>
      <w:r w:rsidRPr="00FA717C">
        <w:rPr>
          <w:rFonts w:ascii="仿宋" w:eastAsia="仿宋" w:hAnsi="仿宋" w:cs="仿宋" w:hint="eastAsia"/>
          <w:color w:val="000000"/>
          <w:sz w:val="32"/>
          <w:szCs w:val="32"/>
        </w:rPr>
        <w:lastRenderedPageBreak/>
        <w:t>(五)联合体应有明显的经济效益和社会效益。内部各经营主体总销售收入不低于1亿元，带动农户总数超过3000户，带动农户收入要高于本县（市、区）同业农户10%以上。</w:t>
      </w:r>
    </w:p>
    <w:p w:rsidR="006606DB" w:rsidRPr="00FA717C" w:rsidRDefault="006606DB" w:rsidP="006606DB">
      <w:pPr>
        <w:spacing w:line="360" w:lineRule="auto"/>
        <w:ind w:firstLineChars="200" w:firstLine="643"/>
        <w:contextualSpacing/>
        <w:rPr>
          <w:rFonts w:ascii="仿宋" w:eastAsia="仿宋" w:hAnsi="仿宋" w:cs="仿宋" w:hint="eastAsia"/>
          <w:color w:val="000000"/>
          <w:sz w:val="32"/>
          <w:szCs w:val="32"/>
        </w:rPr>
      </w:pPr>
      <w:r w:rsidRPr="00FA717C">
        <w:rPr>
          <w:rFonts w:ascii="仿宋" w:eastAsia="仿宋" w:hAnsi="仿宋" w:cs="仿宋" w:hint="eastAsia"/>
          <w:b/>
          <w:color w:val="000000"/>
          <w:sz w:val="32"/>
          <w:szCs w:val="32"/>
        </w:rPr>
        <w:t>第六条</w:t>
      </w:r>
      <w:r w:rsidRPr="00FA717C">
        <w:rPr>
          <w:rFonts w:ascii="仿宋" w:eastAsia="仿宋" w:hAnsi="仿宋" w:cs="仿宋" w:hint="eastAsia"/>
          <w:color w:val="000000"/>
          <w:sz w:val="32"/>
          <w:szCs w:val="32"/>
        </w:rPr>
        <w:t xml:space="preserve"> 省级示范联合体认定按照以下程序进行。</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w:t>
      </w:r>
      <w:proofErr w:type="gramStart"/>
      <w:r w:rsidRPr="00FA717C">
        <w:rPr>
          <w:rFonts w:ascii="仿宋" w:eastAsia="仿宋" w:hAnsi="仿宋" w:cs="仿宋" w:hint="eastAsia"/>
          <w:color w:val="000000"/>
          <w:sz w:val="32"/>
          <w:szCs w:val="32"/>
        </w:rPr>
        <w:t>一</w:t>
      </w:r>
      <w:proofErr w:type="gramEnd"/>
      <w:r w:rsidRPr="00FA717C">
        <w:rPr>
          <w:rFonts w:ascii="仿宋" w:eastAsia="仿宋" w:hAnsi="仿宋" w:cs="仿宋" w:hint="eastAsia"/>
          <w:color w:val="000000"/>
          <w:sz w:val="32"/>
          <w:szCs w:val="32"/>
        </w:rPr>
        <w:t xml:space="preserve">)申请。联合体牵头企业向所在县(市、区)农业农村局提出申请，并提供如下资料： </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1.农业产业化省级示范联合体申报表；</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2.联合体章程复印件；</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3.联合体各成员工商营业执照（家庭农场认定书）复印件；</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4.龙头企业年度财务报表和审计报告，合作社、家庭农场财务报表或收支记录；</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5.县(市、区)农业农村局提供的带动农户数及收入证明；</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6.龙头企业、合作社、家庭农场之间的生产经营合同复印件；</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7.联合体促进农村一二三产业融合发展情况。</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(二)申报。县(市、区)农业农村局对联合体资料进行初步审核，对符合条件的联合体，向市农业农村局推荐；市农业农村局对联合体申请资料审核的同时要进行实地考核，考核合格后，向省农业农村厅行文申报。</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(三)评审。省农业农村厅组织有关专家，按照本办法第</w:t>
      </w:r>
      <w:r w:rsidRPr="00FA717C">
        <w:rPr>
          <w:rFonts w:ascii="仿宋" w:eastAsia="仿宋" w:hAnsi="仿宋" w:cs="仿宋" w:hint="eastAsia"/>
          <w:color w:val="000000"/>
          <w:sz w:val="32"/>
          <w:szCs w:val="32"/>
        </w:rPr>
        <w:lastRenderedPageBreak/>
        <w:t>五条的规定对联合体申报材料进行审核，形成初步审核意见；初步审核意见分别征求</w:t>
      </w:r>
      <w:r w:rsidRPr="00FA717C">
        <w:rPr>
          <w:rFonts w:ascii="仿宋" w:eastAsia="仿宋" w:hAnsi="仿宋" w:hint="eastAsia"/>
          <w:color w:val="000000"/>
          <w:sz w:val="32"/>
          <w:szCs w:val="32"/>
        </w:rPr>
        <w:t>省农业产业化领导组有关成员单位的意见后，形成审核意见</w:t>
      </w:r>
      <w:r w:rsidRPr="00FA717C">
        <w:rPr>
          <w:rFonts w:ascii="仿宋" w:eastAsia="仿宋" w:hAnsi="仿宋" w:cs="仿宋" w:hint="eastAsia"/>
          <w:color w:val="000000"/>
          <w:sz w:val="32"/>
          <w:szCs w:val="32"/>
        </w:rPr>
        <w:t>。</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(四)认定。</w:t>
      </w:r>
      <w:r w:rsidRPr="00FA717C">
        <w:rPr>
          <w:rFonts w:ascii="仿宋" w:eastAsia="仿宋" w:hAnsi="仿宋" w:hint="eastAsia"/>
          <w:color w:val="000000"/>
          <w:sz w:val="32"/>
          <w:szCs w:val="32"/>
        </w:rPr>
        <w:t>对拟认定的省级示范联合体名单在省农业农村厅网站</w:t>
      </w:r>
      <w:r w:rsidRPr="00FA717C">
        <w:rPr>
          <w:rFonts w:ascii="仿宋" w:eastAsia="仿宋" w:hAnsi="仿宋" w:cs="仿宋" w:hint="eastAsia"/>
          <w:color w:val="000000"/>
          <w:sz w:val="32"/>
          <w:szCs w:val="32"/>
        </w:rPr>
        <w:t>公示无异，提交省农业农村厅厅长办公会审议通过，以省农业农村厅发文公布并颁发证书。</w:t>
      </w:r>
    </w:p>
    <w:p w:rsidR="006606DB" w:rsidRPr="00FA717C" w:rsidRDefault="006606DB" w:rsidP="006606DB">
      <w:pPr>
        <w:spacing w:line="640" w:lineRule="exact"/>
        <w:ind w:firstLineChars="200" w:firstLine="640"/>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省级示范联合体的监测程序与认定程序一致。</w:t>
      </w:r>
    </w:p>
    <w:p w:rsidR="006606DB" w:rsidRPr="00FA717C" w:rsidRDefault="006606DB" w:rsidP="006606DB">
      <w:pPr>
        <w:spacing w:line="640" w:lineRule="exact"/>
        <w:ind w:firstLineChars="200" w:firstLine="643"/>
        <w:rPr>
          <w:rFonts w:ascii="仿宋" w:eastAsia="仿宋" w:hAnsi="仿宋" w:cs="仿宋" w:hint="eastAsia"/>
          <w:color w:val="000000"/>
          <w:sz w:val="32"/>
          <w:szCs w:val="32"/>
        </w:rPr>
      </w:pPr>
      <w:r w:rsidRPr="00FA717C">
        <w:rPr>
          <w:rFonts w:ascii="仿宋" w:eastAsia="仿宋" w:hAnsi="仿宋" w:cs="仿宋" w:hint="eastAsia"/>
          <w:b/>
          <w:color w:val="000000"/>
          <w:sz w:val="32"/>
          <w:szCs w:val="32"/>
        </w:rPr>
        <w:t>第七条</w:t>
      </w:r>
      <w:r w:rsidRPr="00FA717C">
        <w:rPr>
          <w:rFonts w:ascii="仿宋" w:eastAsia="仿宋" w:hAnsi="仿宋" w:cs="仿宋" w:hint="eastAsia"/>
          <w:color w:val="000000"/>
          <w:sz w:val="32"/>
          <w:szCs w:val="32"/>
        </w:rPr>
        <w:t xml:space="preserve"> 通过认定的省级示范联合体优先享受国家和省级联合体扶持政策。联合体成员优先享受各级出台的农业产业化龙头企业、农民合作社、家庭农场相应的扶持政策。</w:t>
      </w:r>
    </w:p>
    <w:p w:rsidR="006606DB" w:rsidRPr="00FA717C" w:rsidRDefault="006606DB" w:rsidP="006606DB">
      <w:pPr>
        <w:spacing w:line="360" w:lineRule="auto"/>
        <w:ind w:firstLineChars="200" w:firstLine="640"/>
        <w:contextualSpacing/>
        <w:rPr>
          <w:rFonts w:ascii="仿宋" w:eastAsia="仿宋" w:hAnsi="仿宋" w:cs="仿宋" w:hint="eastAsia"/>
          <w:color w:val="000000"/>
          <w:sz w:val="32"/>
          <w:szCs w:val="32"/>
        </w:rPr>
      </w:pPr>
      <w:r w:rsidRPr="00FA717C">
        <w:rPr>
          <w:rFonts w:ascii="仿宋" w:eastAsia="仿宋" w:hAnsi="仿宋" w:cs="仿宋" w:hint="eastAsia"/>
          <w:color w:val="000000"/>
          <w:sz w:val="32"/>
          <w:szCs w:val="32"/>
        </w:rPr>
        <w:t>监测不合格者的，取消其省级示范联合体资格，不再享受有关扶持政策。</w:t>
      </w:r>
    </w:p>
    <w:p w:rsidR="006606DB" w:rsidRPr="00FA717C" w:rsidRDefault="006606DB" w:rsidP="006606DB">
      <w:pPr>
        <w:spacing w:line="360" w:lineRule="auto"/>
        <w:ind w:firstLineChars="200" w:firstLine="643"/>
        <w:contextualSpacing/>
        <w:rPr>
          <w:rFonts w:ascii="仿宋" w:eastAsia="仿宋" w:hAnsi="仿宋" w:cs="仿宋" w:hint="eastAsia"/>
          <w:color w:val="000000"/>
          <w:sz w:val="32"/>
          <w:szCs w:val="32"/>
        </w:rPr>
      </w:pPr>
      <w:r w:rsidRPr="00FA717C">
        <w:rPr>
          <w:rFonts w:ascii="仿宋" w:eastAsia="仿宋" w:hAnsi="仿宋" w:cs="仿宋" w:hint="eastAsia"/>
          <w:b/>
          <w:color w:val="000000"/>
          <w:sz w:val="32"/>
          <w:szCs w:val="32"/>
        </w:rPr>
        <w:t>第八条</w:t>
      </w:r>
      <w:r w:rsidRPr="00FA717C">
        <w:rPr>
          <w:rFonts w:ascii="仿宋" w:eastAsia="仿宋" w:hAnsi="仿宋" w:cs="仿宋" w:hint="eastAsia"/>
          <w:color w:val="000000"/>
          <w:sz w:val="32"/>
          <w:szCs w:val="32"/>
        </w:rPr>
        <w:t xml:space="preserve"> 省级农业产业化联合体实行动态管理，每年认定和监测一次。</w:t>
      </w:r>
    </w:p>
    <w:p w:rsidR="006606DB" w:rsidRPr="00FA717C" w:rsidRDefault="006606DB" w:rsidP="006606DB">
      <w:pPr>
        <w:spacing w:line="360" w:lineRule="auto"/>
        <w:ind w:firstLineChars="200" w:firstLine="643"/>
        <w:contextualSpacing/>
        <w:rPr>
          <w:rFonts w:ascii="仿宋" w:eastAsia="仿宋" w:hAnsi="仿宋" w:cs="仿宋" w:hint="eastAsia"/>
          <w:color w:val="000000"/>
          <w:sz w:val="32"/>
          <w:szCs w:val="32"/>
        </w:rPr>
      </w:pPr>
      <w:r w:rsidRPr="00FA717C">
        <w:rPr>
          <w:rFonts w:ascii="仿宋" w:eastAsia="仿宋" w:hAnsi="仿宋" w:cs="仿宋" w:hint="eastAsia"/>
          <w:b/>
          <w:color w:val="000000"/>
          <w:sz w:val="32"/>
          <w:szCs w:val="32"/>
        </w:rPr>
        <w:t>第九条</w:t>
      </w:r>
      <w:r w:rsidRPr="00FA717C">
        <w:rPr>
          <w:rFonts w:ascii="仿宋" w:eastAsia="仿宋" w:hAnsi="仿宋" w:cs="仿宋" w:hint="eastAsia"/>
          <w:color w:val="000000"/>
          <w:sz w:val="32"/>
          <w:szCs w:val="32"/>
        </w:rPr>
        <w:t xml:space="preserve"> 本办法由省农业农村厅负责解释。</w:t>
      </w:r>
    </w:p>
    <w:p w:rsidR="006606DB" w:rsidRPr="00FA717C" w:rsidRDefault="006606DB" w:rsidP="006606DB">
      <w:pPr>
        <w:spacing w:line="360" w:lineRule="auto"/>
        <w:ind w:firstLineChars="200" w:firstLine="643"/>
        <w:contextualSpacing/>
        <w:jc w:val="left"/>
        <w:rPr>
          <w:rStyle w:val="a3"/>
          <w:rFonts w:ascii="仿宋" w:eastAsia="仿宋" w:hAnsi="仿宋" w:cs="Arial" w:hint="eastAsia"/>
          <w:b w:val="0"/>
          <w:color w:val="000000"/>
          <w:sz w:val="32"/>
          <w:szCs w:val="32"/>
          <w:shd w:val="clear" w:color="auto" w:fill="FFFFFF"/>
        </w:rPr>
      </w:pPr>
      <w:r w:rsidRPr="00FA717C">
        <w:rPr>
          <w:rFonts w:ascii="仿宋" w:eastAsia="仿宋" w:hAnsi="仿宋" w:cs="仿宋" w:hint="eastAsia"/>
          <w:b/>
          <w:color w:val="000000"/>
          <w:sz w:val="32"/>
          <w:szCs w:val="32"/>
        </w:rPr>
        <w:t>第十条</w:t>
      </w:r>
      <w:r w:rsidRPr="00FA717C">
        <w:rPr>
          <w:rFonts w:ascii="仿宋" w:eastAsia="仿宋" w:hAnsi="仿宋" w:cs="仿宋" w:hint="eastAsia"/>
          <w:color w:val="000000"/>
          <w:sz w:val="32"/>
          <w:szCs w:val="32"/>
        </w:rPr>
        <w:t xml:space="preserve"> </w:t>
      </w:r>
      <w:r w:rsidRPr="00FA717C">
        <w:rPr>
          <w:rStyle w:val="a3"/>
          <w:rFonts w:ascii="仿宋" w:eastAsia="仿宋" w:hAnsi="仿宋" w:cs="Arial" w:hint="eastAsia"/>
          <w:b w:val="0"/>
          <w:color w:val="000000"/>
          <w:sz w:val="32"/>
          <w:szCs w:val="32"/>
          <w:shd w:val="clear" w:color="auto" w:fill="FFFFFF"/>
        </w:rPr>
        <w:t>各地可参照制定本级示范联合体认定和监测办法。</w:t>
      </w:r>
    </w:p>
    <w:p w:rsidR="006606DB" w:rsidRPr="00F60FA8" w:rsidRDefault="006606DB" w:rsidP="006606DB">
      <w:pPr>
        <w:spacing w:line="360" w:lineRule="auto"/>
        <w:ind w:firstLineChars="200" w:firstLine="643"/>
        <w:rPr>
          <w:rFonts w:ascii="仿宋_GB2312" w:eastAsia="仿宋_GB2312" w:hAnsi="仿宋" w:cs="仿宋" w:hint="eastAsia"/>
          <w:color w:val="000000"/>
          <w:sz w:val="32"/>
          <w:szCs w:val="32"/>
        </w:rPr>
      </w:pPr>
      <w:r w:rsidRPr="00FA717C">
        <w:rPr>
          <w:rFonts w:ascii="仿宋" w:eastAsia="仿宋" w:hAnsi="仿宋" w:cs="仿宋" w:hint="eastAsia"/>
          <w:b/>
          <w:color w:val="000000"/>
          <w:sz w:val="32"/>
          <w:szCs w:val="32"/>
        </w:rPr>
        <w:t>第十一条</w:t>
      </w:r>
      <w:r w:rsidRPr="00FA717C">
        <w:rPr>
          <w:rFonts w:ascii="仿宋" w:eastAsia="仿宋" w:hAnsi="仿宋" w:cs="仿宋" w:hint="eastAsia"/>
          <w:color w:val="000000"/>
          <w:sz w:val="32"/>
          <w:szCs w:val="32"/>
        </w:rPr>
        <w:t xml:space="preserve"> 本办法自发布之日起试行。山西省农业产业化领导组办公室印发的《关于印发&lt;</w:t>
      </w:r>
      <w:r w:rsidRPr="00FA717C">
        <w:rPr>
          <w:rFonts w:ascii="仿宋" w:eastAsia="仿宋" w:hAnsi="仿宋" w:cs="宋体" w:hint="eastAsia"/>
          <w:sz w:val="32"/>
          <w:szCs w:val="32"/>
        </w:rPr>
        <w:t>农业产业化省级示范联合体认定和监测管理暂行办法&gt;的通知</w:t>
      </w:r>
      <w:r w:rsidRPr="00FA717C">
        <w:rPr>
          <w:rFonts w:ascii="仿宋" w:eastAsia="仿宋" w:hAnsi="仿宋" w:cs="仿宋" w:hint="eastAsia"/>
          <w:color w:val="000000"/>
          <w:sz w:val="32"/>
          <w:szCs w:val="32"/>
        </w:rPr>
        <w:t>》（晋</w:t>
      </w:r>
      <w:proofErr w:type="gramStart"/>
      <w:r w:rsidRPr="00FA717C">
        <w:rPr>
          <w:rFonts w:ascii="仿宋" w:eastAsia="仿宋" w:hAnsi="仿宋" w:cs="仿宋" w:hint="eastAsia"/>
          <w:color w:val="000000"/>
          <w:sz w:val="32"/>
          <w:szCs w:val="32"/>
        </w:rPr>
        <w:t>农产办</w:t>
      </w:r>
      <w:proofErr w:type="gramEnd"/>
      <w:r w:rsidRPr="00FA717C">
        <w:rPr>
          <w:rFonts w:ascii="仿宋" w:eastAsia="仿宋" w:hAnsi="仿宋" w:cs="仿宋" w:hint="eastAsia"/>
          <w:color w:val="000000"/>
          <w:sz w:val="32"/>
          <w:szCs w:val="32"/>
        </w:rPr>
        <w:t>发[2019]2号）同时废止</w:t>
      </w:r>
      <w:r>
        <w:rPr>
          <w:rFonts w:ascii="仿宋_GB2312" w:eastAsia="仿宋_GB2312" w:hAnsi="仿宋" w:cs="仿宋" w:hint="eastAsia"/>
          <w:color w:val="000000"/>
          <w:sz w:val="32"/>
          <w:szCs w:val="32"/>
        </w:rPr>
        <w:t>。</w:t>
      </w:r>
    </w:p>
    <w:p w:rsidR="001C3D11" w:rsidRPr="006606DB" w:rsidRDefault="001C3D11">
      <w:bookmarkStart w:id="0" w:name="_GoBack"/>
      <w:bookmarkEnd w:id="0"/>
    </w:p>
    <w:sectPr w:rsidR="001C3D11" w:rsidRPr="00660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DB"/>
    <w:rsid w:val="001C3D11"/>
    <w:rsid w:val="0066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269E1-12E3-4CC0-A33F-C223D87B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6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606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1574</Characters>
  <Application>Microsoft Office Word</Application>
  <DocSecurity>0</DocSecurity>
  <Lines>13</Lines>
  <Paragraphs>3</Paragraphs>
  <ScaleCrop>false</ScaleCrop>
  <Company>微软中国</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2020-12-15T08:33:00Z</dcterms:created>
  <dcterms:modified xsi:type="dcterms:W3CDTF">2020-12-15T08:33:00Z</dcterms:modified>
</cp:coreProperties>
</file>