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color w:val="000000"/>
        </w:rPr>
      </w:pPr>
      <w:r>
        <w:rPr>
          <w:rFonts w:hint="eastAsia"/>
          <w:color w:val="000000"/>
        </w:rPr>
        <w:t>关于申报创新创业大赛获奖奖励的通知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一、奖励对象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2021年获得中国创新创业大赛山西赛区比赛一、二等奖的参赛单位。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二、奖励标准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根据《晋城市支持科技创新若干政策》（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晋市政办〔2018〕48号）第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条，对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获得中国创新创业大赛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山西赛区一等奖的单位奖励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万元，二等奖的单位奖励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万元。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三、申报材料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《晋城市创新创业大赛获奖项目奖励资金申请表》（见附件）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2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5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5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联系人：贾文娟   李闫燕   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晋城市创新创业大赛获奖项目奖励资金申请表</w:t>
      </w:r>
    </w:p>
    <w:p>
      <w:pPr>
        <w:jc w:val="center"/>
        <w:rPr>
          <w:rFonts w:hint="eastAsia" w:ascii="黑体" w:hAnsi="黑体" w:eastAsia="黑体" w:cs="宋体"/>
          <w:w w:val="90"/>
          <w:sz w:val="44"/>
          <w:szCs w:val="44"/>
        </w:rPr>
      </w:pPr>
      <w:r>
        <w:rPr>
          <w:rFonts w:hint="eastAsia" w:ascii="黑体" w:hAnsi="黑体" w:eastAsia="黑体" w:cs="宋体"/>
          <w:w w:val="90"/>
          <w:sz w:val="44"/>
          <w:szCs w:val="44"/>
        </w:rPr>
        <w:t>晋城市创新创业大赛获奖项目奖励资金申请表</w:t>
      </w:r>
    </w:p>
    <w:tbl>
      <w:tblPr>
        <w:tblStyle w:val="3"/>
        <w:tblpPr w:leftFromText="180" w:rightFromText="180" w:vertAnchor="text" w:horzAnchor="page" w:tblpX="1803" w:tblpY="279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698"/>
        <w:gridCol w:w="1059"/>
        <w:gridCol w:w="1542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所在地区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获奖类别及文件编号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8" w:hRule="atLeast"/>
        </w:trPr>
        <w:tc>
          <w:tcPr>
            <w:tcW w:w="21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参赛获得奖项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参赛行业</w:t>
            </w:r>
          </w:p>
        </w:tc>
        <w:tc>
          <w:tcPr>
            <w:tcW w:w="48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获得成绩</w:t>
            </w:r>
          </w:p>
        </w:tc>
        <w:tc>
          <w:tcPr>
            <w:tcW w:w="480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开户名称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开户银行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银行帐号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开户行行号</w:t>
            </w:r>
          </w:p>
        </w:tc>
        <w:tc>
          <w:tcPr>
            <w:tcW w:w="650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财务负责人</w:t>
            </w:r>
          </w:p>
        </w:tc>
        <w:tc>
          <w:tcPr>
            <w:tcW w:w="27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声明与承诺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本单位承诺填报内容均准确、真实、合法、有效，愿为此承担有关法律责任。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2.对奖励结果不持异议。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申报单位意见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县（市、区）科技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管理部门意见</w:t>
            </w:r>
          </w:p>
        </w:tc>
        <w:tc>
          <w:tcPr>
            <w:tcW w:w="6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</w:p>
    <w:p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F3671"/>
    <w:rsid w:val="3FFFA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2022-04-06T10:32:00Z</dcterms:created>
  <dc:creator>sjh</dc:creator>
  <cp:lastModifiedBy>greatwall</cp:lastModifiedBy>
  <dcterms:modified xsi:type="dcterms:W3CDTF">2022-05-09T08:53:12Z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8D919BA5F23A40CC941A298A7F0145A3</vt:lpwstr>
  </property>
</Properties>
</file>