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山西省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水生生物经济物种增殖放流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首批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苗种供应单位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拟定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tbl>
      <w:tblPr>
        <w:tblStyle w:val="3"/>
        <w:tblW w:w="86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3"/>
        <w:gridCol w:w="3190"/>
        <w:gridCol w:w="45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供苗单位名称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放流品种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太原市水产技术推广站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鲢、鳙、草鱼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永济市兴茂养鱼专业</w:t>
            </w:r>
          </w:p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合作社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鲢、鳙、草鱼、赤眼鳟、黄颡鱼、乌苏里拟鲿、鳖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临猗县黄河甲鱼养殖</w:t>
            </w:r>
          </w:p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专业合作社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鲢、鳙、草鱼、赤眼鳟、黄颡鱼、乌苏里拟鲿、鳖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山西水务水产开发有限公司永济鱼种场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鲢、鳙、草鱼、赤眼鳟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31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山西神农渔业科技有限公司</w:t>
            </w:r>
          </w:p>
        </w:tc>
        <w:tc>
          <w:tcPr>
            <w:tcW w:w="45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鲢、鳙、草鱼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D62737"/>
    <w:rsid w:val="7DD6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2022-07-25T17:23:00Z</dcterms:created>
  <dc:creator>baixin</dc:creator>
  <cp:lastModifiedBy>baixin</cp:lastModifiedBy>
  <dcterms:modified xsi:type="dcterms:W3CDTF">2022-07-25T17:24:13Z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