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line="600" w:lineRule="exact"/>
        <w:ind w:right="28"/>
        <w:jc w:val="center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/>
        <w:jc w:val="center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00B0F0"/>
          <w:sz w:val="32"/>
        </w:rPr>
      </w:pPr>
    </w:p>
    <w:p>
      <w:pPr>
        <w:widowControl w:val="0"/>
        <w:snapToGrid w:val="0"/>
        <w:ind w:right="28"/>
        <w:jc w:val="center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***填写说明***</w:t>
      </w:r>
    </w:p>
    <w:p>
      <w:pPr>
        <w:widowControl w:val="0"/>
        <w:snapToGrid w:val="0"/>
        <w:ind w:right="28"/>
        <w:jc w:val="center"/>
        <w:rPr>
          <w:rFonts w:ascii="仿宋" w:hAnsi="仿宋" w:eastAsia="仿宋" w:cs="仿宋"/>
          <w:b/>
          <w:bCs/>
          <w:color w:val="FF0000"/>
          <w:sz w:val="32"/>
          <w:szCs w:val="32"/>
        </w:rPr>
      </w:pPr>
    </w:p>
    <w:p>
      <w:pPr>
        <w:pStyle w:val="12"/>
        <w:widowControl w:val="0"/>
        <w:snapToGrid w:val="0"/>
        <w:spacing w:line="579" w:lineRule="exact"/>
        <w:ind w:firstLine="643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1.全文采用仿宋三号字体，单倍行距填写;</w:t>
      </w:r>
    </w:p>
    <w:p>
      <w:pPr>
        <w:pStyle w:val="12"/>
        <w:widowControl w:val="0"/>
        <w:snapToGrid w:val="0"/>
        <w:spacing w:line="579" w:lineRule="exact"/>
        <w:ind w:firstLine="643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2.项目需求书言简意赅，3000字以内，可适当加入代表性图片;</w:t>
      </w:r>
    </w:p>
    <w:p>
      <w:pPr>
        <w:widowControl w:val="0"/>
        <w:snapToGrid w:val="0"/>
        <w:spacing w:line="579" w:lineRule="exact"/>
        <w:ind w:firstLine="643" w:firstLineChars="200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3.签字盖章后扫描成PDF文件，随WORD版一起上传;</w:t>
      </w:r>
    </w:p>
    <w:p>
      <w:pPr>
        <w:widowControl w:val="0"/>
        <w:snapToGrid w:val="0"/>
        <w:spacing w:line="579" w:lineRule="exact"/>
        <w:ind w:firstLine="643" w:firstLineChars="200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文件名称统一命名为“信创-项目名称”或“大数据-项目名称”或“光电-项目名称”;</w:t>
      </w:r>
      <w:bookmarkStart w:id="1" w:name="_GoBack"/>
      <w:bookmarkEnd w:id="1"/>
    </w:p>
    <w:p>
      <w:pPr>
        <w:pStyle w:val="12"/>
        <w:widowControl w:val="0"/>
        <w:snapToGrid w:val="0"/>
        <w:spacing w:line="579" w:lineRule="exact"/>
        <w:ind w:firstLine="643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5.提交时务必删除所有红色文字;</w:t>
      </w:r>
    </w:p>
    <w:p>
      <w:pPr>
        <w:pStyle w:val="12"/>
        <w:widowControl w:val="0"/>
        <w:snapToGrid w:val="0"/>
        <w:spacing w:line="579" w:lineRule="exact"/>
        <w:ind w:firstLine="643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特殊符号等务必标识和校对准确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eastAsia="zh-CN"/>
        </w:rPr>
        <w:t>；</w:t>
      </w:r>
    </w:p>
    <w:p>
      <w:pPr>
        <w:pStyle w:val="12"/>
        <w:widowControl w:val="0"/>
        <w:snapToGrid w:val="0"/>
        <w:spacing w:line="579" w:lineRule="exact"/>
        <w:ind w:firstLine="643"/>
        <w:rPr>
          <w:rFonts w:ascii="仿宋" w:hAnsi="仿宋" w:eastAsia="仿宋" w:cs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.请严格遵守上述规范，否则视为无效。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jc w:val="left"/>
        <w:rPr>
          <w:rFonts w:ascii="方正小标宋简体" w:eastAsia="方正小标宋简体"/>
          <w:sz w:val="36"/>
          <w:szCs w:val="36"/>
        </w:rPr>
      </w:pPr>
      <w:bookmarkStart w:id="0" w:name="_Hlk90381996"/>
      <w:r>
        <w:rPr>
          <w:rFonts w:ascii="方正小标宋简体" w:eastAsia="方正小标宋简体"/>
          <w:sz w:val="36"/>
          <w:szCs w:val="36"/>
        </w:rPr>
        <w:br w:type="page"/>
      </w:r>
    </w:p>
    <w:p>
      <w:pPr>
        <w:widowControl w:val="0"/>
        <w:snapToGrid w:val="0"/>
        <w:ind w:right="28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山西省重点研发计划</w:t>
      </w:r>
    </w:p>
    <w:p>
      <w:pPr>
        <w:widowControl w:val="0"/>
        <w:snapToGrid w:val="0"/>
        <w:ind w:right="28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（信创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eastAsia="方正小标宋简体"/>
          <w:sz w:val="36"/>
          <w:szCs w:val="36"/>
        </w:rPr>
        <w:t>大数据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和光电</w:t>
      </w:r>
      <w:r>
        <w:rPr>
          <w:rFonts w:hint="eastAsia" w:ascii="方正小标宋简体" w:eastAsia="方正小标宋简体"/>
          <w:sz w:val="36"/>
          <w:szCs w:val="36"/>
        </w:rPr>
        <w:t>领域）建议书</w:t>
      </w:r>
      <w:bookmarkEnd w:id="0"/>
    </w:p>
    <w:p>
      <w:pPr>
        <w:widowControl w:val="0"/>
        <w:snapToGrid w:val="0"/>
        <w:spacing w:line="579" w:lineRule="exact"/>
        <w:ind w:right="28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/>
        <w:rPr>
          <w:rFonts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建 议 人：       </w:t>
      </w:r>
      <w:r>
        <w:rPr>
          <w:rFonts w:ascii="仿宋_GB2312" w:eastAsia="仿宋_GB2312"/>
          <w:sz w:val="32"/>
        </w:rPr>
        <w:t xml:space="preserve"> </w:t>
      </w:r>
      <w:r>
        <w:rPr>
          <w:rFonts w:eastAsia="仿宋_GB2312"/>
          <w:sz w:val="32"/>
        </w:rPr>
        <w:t xml:space="preserve">      </w:t>
      </w:r>
      <w:r>
        <w:rPr>
          <w:rFonts w:hint="eastAsia" w:eastAsia="仿宋_GB2312"/>
          <w:sz w:val="32"/>
        </w:rPr>
        <w:t xml:space="preserve">     </w:t>
      </w:r>
      <w:r>
        <w:rPr>
          <w:rFonts w:eastAsia="仿宋_GB2312"/>
          <w:sz w:val="32"/>
        </w:rPr>
        <w:t>职称</w:t>
      </w:r>
      <w:r>
        <w:rPr>
          <w:rFonts w:hint="eastAsia" w:eastAsia="仿宋_GB2312"/>
          <w:sz w:val="32"/>
        </w:rPr>
        <w:t>/</w:t>
      </w:r>
      <w:r>
        <w:rPr>
          <w:rFonts w:eastAsia="仿宋_GB2312"/>
          <w:sz w:val="32"/>
        </w:rPr>
        <w:t>职务：</w:t>
      </w:r>
    </w:p>
    <w:p>
      <w:pPr>
        <w:widowControl w:val="0"/>
        <w:snapToGrid w:val="0"/>
        <w:spacing w:line="579" w:lineRule="exact"/>
        <w:ind w:right="28"/>
        <w:rPr>
          <w:rFonts w:ascii="仿宋_GB2312" w:eastAsia="仿宋_GB2312"/>
          <w:sz w:val="32"/>
        </w:rPr>
      </w:pPr>
      <w:r>
        <w:rPr>
          <w:rFonts w:eastAsia="仿宋_GB2312"/>
          <w:sz w:val="32"/>
        </w:rPr>
        <w:t>联系电话：</w:t>
      </w:r>
      <w:r>
        <w:rPr>
          <w:rFonts w:hint="eastAsia" w:eastAsia="仿宋_GB2312"/>
          <w:color w:val="FF0000"/>
          <w:sz w:val="32"/>
        </w:rPr>
        <w:t xml:space="preserve">（建议人本人） </w:t>
      </w:r>
      <w:r>
        <w:rPr>
          <w:rFonts w:hint="eastAsia" w:eastAsia="仿宋_GB2312"/>
          <w:sz w:val="32"/>
        </w:rPr>
        <w:t xml:space="preserve">    </w:t>
      </w:r>
      <w:r>
        <w:rPr>
          <w:rFonts w:hint="eastAsia" w:ascii="仿宋_GB2312" w:eastAsia="仿宋_GB2312"/>
          <w:sz w:val="32"/>
        </w:rPr>
        <w:t xml:space="preserve">建议单位：           </w:t>
      </w:r>
    </w:p>
    <w:p>
      <w:pPr>
        <w:widowControl w:val="0"/>
        <w:snapToGrid w:val="0"/>
        <w:spacing w:line="579" w:lineRule="exact"/>
        <w:ind w:right="28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合作单位：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一、项目名称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二、所属领域及方向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领域：“信创”“大数据”</w:t>
      </w:r>
      <w:r>
        <w:rPr>
          <w:rFonts w:hint="eastAsia" w:ascii="仿宋_GB2312" w:eastAsia="仿宋_GB2312"/>
          <w:color w:val="FF0000"/>
          <w:sz w:val="32"/>
          <w:lang w:eastAsia="zh-CN"/>
        </w:rPr>
        <w:t>“</w:t>
      </w:r>
      <w:r>
        <w:rPr>
          <w:rFonts w:hint="eastAsia" w:ascii="仿宋_GB2312" w:eastAsia="仿宋_GB2312"/>
          <w:color w:val="FF0000"/>
          <w:sz w:val="32"/>
          <w:lang w:val="en-US" w:eastAsia="zh-CN"/>
        </w:rPr>
        <w:t>光电</w:t>
      </w:r>
      <w:r>
        <w:rPr>
          <w:rFonts w:hint="eastAsia" w:ascii="仿宋_GB2312" w:eastAsia="仿宋_GB2312"/>
          <w:color w:val="FF0000"/>
          <w:sz w:val="32"/>
          <w:lang w:eastAsia="zh-CN"/>
        </w:rPr>
        <w:t>”</w:t>
      </w:r>
      <w:r>
        <w:rPr>
          <w:rFonts w:hint="eastAsia" w:ascii="仿宋_GB2312" w:eastAsia="仿宋_GB2312"/>
          <w:color w:val="FF0000"/>
          <w:sz w:val="32"/>
          <w:lang w:val="en-US" w:eastAsia="zh-CN"/>
        </w:rPr>
        <w:t>三</w:t>
      </w:r>
      <w:r>
        <w:rPr>
          <w:rFonts w:hint="eastAsia" w:ascii="仿宋_GB2312" w:eastAsia="仿宋_GB2312"/>
          <w:color w:val="FF0000"/>
          <w:sz w:val="32"/>
        </w:rPr>
        <w:t>选一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方向：（请结合通知所列方向选择填写）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hAnsi="黑体" w:eastAsia="黑体" w:cs="黑体"/>
          <w:color w:val="FF0000"/>
          <w:sz w:val="32"/>
        </w:rPr>
      </w:pPr>
      <w:r>
        <w:rPr>
          <w:rFonts w:hint="eastAsia" w:ascii="黑体" w:eastAsia="黑体"/>
          <w:sz w:val="32"/>
        </w:rPr>
        <w:t>三、国内外现状与趋势（包括核心技术指标）</w:t>
      </w:r>
    </w:p>
    <w:p>
      <w:pPr>
        <w:widowControl w:val="0"/>
        <w:snapToGrid w:val="0"/>
        <w:spacing w:line="579" w:lineRule="exact"/>
        <w:ind w:right="28" w:firstLine="640" w:firstLineChars="200"/>
        <w:jc w:val="left"/>
        <w:rPr>
          <w:rFonts w:ascii="仿宋" w:hAnsi="仿宋" w:eastAsia="仿宋" w:cs="仿宋"/>
          <w:color w:val="FF0000"/>
          <w:sz w:val="32"/>
        </w:rPr>
      </w:pPr>
      <w:r>
        <w:rPr>
          <w:rFonts w:hint="eastAsia" w:ascii="仿宋" w:hAnsi="仿宋" w:eastAsia="仿宋" w:cs="仿宋"/>
          <w:color w:val="FF0000"/>
          <w:sz w:val="32"/>
        </w:rPr>
        <w:t>除文字描述外，请填写以下表格。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00B0F0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hAnsi="黑体" w:eastAsia="黑体" w:cs="黑体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hAnsi="黑体" w:eastAsia="黑体" w:cs="黑体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hAnsi="黑体" w:eastAsia="黑体" w:cs="黑体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hAnsi="黑体" w:eastAsia="黑体" w:cs="黑体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hAnsi="黑体" w:eastAsia="黑体" w:cs="黑体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hAnsi="黑体" w:eastAsia="黑体" w:cs="黑体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hAnsi="黑体" w:eastAsia="黑体" w:cs="黑体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hAnsi="黑体" w:eastAsia="黑体" w:cs="黑体"/>
          <w:sz w:val="32"/>
        </w:rPr>
      </w:pPr>
    </w:p>
    <w:p>
      <w:pPr>
        <w:widowControl w:val="0"/>
        <w:snapToGrid w:val="0"/>
        <w:spacing w:line="579" w:lineRule="exact"/>
        <w:ind w:right="28"/>
        <w:rPr>
          <w:rFonts w:ascii="黑体" w:hAnsi="黑体" w:eastAsia="黑体" w:cs="黑体"/>
          <w:sz w:val="32"/>
        </w:rPr>
      </w:pPr>
    </w:p>
    <w:p>
      <w:pPr>
        <w:widowControl w:val="0"/>
        <w:snapToGrid w:val="0"/>
        <w:spacing w:line="579" w:lineRule="exact"/>
        <w:ind w:right="28"/>
        <w:jc w:val="center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国外从事相关研究的主要机构</w:t>
      </w:r>
      <w:r>
        <w:rPr>
          <w:rFonts w:hint="eastAsia" w:ascii="黑体" w:hAnsi="黑体" w:eastAsia="黑体" w:cs="黑体"/>
          <w:color w:val="FF0000"/>
          <w:sz w:val="32"/>
        </w:rPr>
        <w:t>（不超过3家）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528"/>
        <w:gridCol w:w="1482"/>
        <w:gridCol w:w="155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机构名称</w:t>
            </w:r>
          </w:p>
        </w:tc>
        <w:tc>
          <w:tcPr>
            <w:tcW w:w="1528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相关研究内容</w:t>
            </w:r>
          </w:p>
        </w:tc>
        <w:tc>
          <w:tcPr>
            <w:tcW w:w="1482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相关研究成果</w:t>
            </w:r>
          </w:p>
        </w:tc>
        <w:tc>
          <w:tcPr>
            <w:tcW w:w="1550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成果应用情况</w:t>
            </w:r>
          </w:p>
        </w:tc>
        <w:tc>
          <w:tcPr>
            <w:tcW w:w="1421" w:type="dxa"/>
          </w:tcPr>
          <w:p>
            <w:pPr>
              <w:widowControl w:val="0"/>
              <w:snapToGrid w:val="0"/>
              <w:spacing w:line="300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本项目与国外机构研究内容自评价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1528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148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155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1421" w:type="dxa"/>
          </w:tcPr>
          <w:p>
            <w:pPr>
              <w:widowControl w:val="0"/>
              <w:snapToGrid w:val="0"/>
              <w:spacing w:line="400" w:lineRule="exact"/>
              <w:ind w:right="28"/>
              <w:rPr>
                <w:rFonts w:ascii="仿宋_GB2312" w:eastAsia="仿宋_GB2312"/>
                <w:szCs w:val="13"/>
              </w:rPr>
            </w:pPr>
            <w:r>
              <w:rPr>
                <w:rFonts w:hint="eastAsia" w:ascii="仿宋_GB2312" w:eastAsia="仿宋_GB2312"/>
                <w:szCs w:val="13"/>
              </w:rPr>
              <w:sym w:font="Wingdings 2" w:char="00A3"/>
            </w:r>
            <w:r>
              <w:rPr>
                <w:rFonts w:hint="eastAsia" w:ascii="仿宋_GB2312" w:eastAsia="仿宋_GB2312"/>
                <w:szCs w:val="13"/>
              </w:rPr>
              <w:t>领着走</w:t>
            </w:r>
          </w:p>
          <w:p>
            <w:pPr>
              <w:widowControl w:val="0"/>
              <w:snapToGrid w:val="0"/>
              <w:spacing w:line="400" w:lineRule="exact"/>
              <w:ind w:right="28"/>
              <w:rPr>
                <w:rFonts w:ascii="仿宋_GB2312" w:eastAsia="仿宋_GB2312"/>
                <w:szCs w:val="13"/>
              </w:rPr>
            </w:pPr>
            <w:r>
              <w:rPr>
                <w:rFonts w:hint="eastAsia" w:ascii="仿宋_GB2312" w:eastAsia="仿宋_GB2312"/>
                <w:szCs w:val="13"/>
              </w:rPr>
              <w:sym w:font="Wingdings 2" w:char="00A3"/>
            </w:r>
            <w:r>
              <w:rPr>
                <w:rFonts w:hint="eastAsia" w:ascii="仿宋_GB2312" w:eastAsia="仿宋_GB2312"/>
                <w:szCs w:val="13"/>
              </w:rPr>
              <w:t>抢着走</w:t>
            </w:r>
          </w:p>
          <w:p>
            <w:pPr>
              <w:widowControl w:val="0"/>
              <w:snapToGrid w:val="0"/>
              <w:spacing w:line="400" w:lineRule="exact"/>
              <w:ind w:right="28"/>
              <w:rPr>
                <w:rFonts w:ascii="仿宋_GB2312" w:eastAsia="仿宋_GB2312"/>
                <w:szCs w:val="13"/>
              </w:rPr>
            </w:pPr>
            <w:r>
              <w:rPr>
                <w:rFonts w:hint="eastAsia" w:ascii="仿宋_GB2312" w:eastAsia="仿宋_GB2312"/>
                <w:szCs w:val="13"/>
              </w:rPr>
              <w:sym w:font="Wingdings 2" w:char="00A3"/>
            </w:r>
            <w:r>
              <w:rPr>
                <w:rFonts w:hint="eastAsia" w:ascii="仿宋_GB2312" w:eastAsia="仿宋_GB2312"/>
                <w:szCs w:val="13"/>
              </w:rPr>
              <w:t>跟着走</w:t>
            </w:r>
          </w:p>
        </w:tc>
      </w:tr>
    </w:tbl>
    <w:p>
      <w:pPr>
        <w:widowControl w:val="0"/>
        <w:snapToGrid w:val="0"/>
        <w:spacing w:line="579" w:lineRule="exact"/>
        <w:ind w:right="28"/>
        <w:jc w:val="center"/>
        <w:rPr>
          <w:rFonts w:ascii="黑体" w:hAnsi="黑体" w:eastAsia="黑体" w:cs="黑体"/>
          <w:sz w:val="32"/>
        </w:rPr>
      </w:pPr>
    </w:p>
    <w:p>
      <w:pPr>
        <w:widowControl w:val="0"/>
        <w:snapToGrid w:val="0"/>
        <w:spacing w:line="579" w:lineRule="exact"/>
        <w:ind w:right="28"/>
        <w:jc w:val="center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国内从事相关研究的主要机构</w:t>
      </w:r>
      <w:r>
        <w:rPr>
          <w:rFonts w:hint="eastAsia" w:ascii="黑体" w:hAnsi="黑体" w:eastAsia="黑体" w:cs="黑体"/>
          <w:color w:val="FF0000"/>
          <w:sz w:val="32"/>
        </w:rPr>
        <w:t>（不超过3家）</w:t>
      </w:r>
    </w:p>
    <w:tbl>
      <w:tblPr>
        <w:tblStyle w:val="9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660"/>
        <w:gridCol w:w="221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机构名称</w:t>
            </w: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相关研究内容</w:t>
            </w: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相关研究成果</w:t>
            </w: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</w:tr>
    </w:tbl>
    <w:p>
      <w:pPr>
        <w:widowControl w:val="0"/>
        <w:snapToGrid w:val="0"/>
        <w:spacing w:line="579" w:lineRule="exact"/>
        <w:ind w:right="28"/>
        <w:jc w:val="center"/>
        <w:rPr>
          <w:rFonts w:ascii="黑体" w:hAnsi="黑体" w:eastAsia="黑体" w:cs="黑体"/>
          <w:sz w:val="32"/>
        </w:rPr>
      </w:pPr>
    </w:p>
    <w:p>
      <w:pPr>
        <w:widowControl w:val="0"/>
        <w:snapToGrid w:val="0"/>
        <w:spacing w:line="579" w:lineRule="exact"/>
        <w:ind w:right="28"/>
        <w:jc w:val="center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省内从事相关研究的主要机构</w:t>
      </w:r>
      <w:r>
        <w:rPr>
          <w:rFonts w:hint="eastAsia" w:ascii="黑体" w:hAnsi="黑体" w:eastAsia="黑体" w:cs="黑体"/>
          <w:color w:val="FF0000"/>
          <w:sz w:val="32"/>
        </w:rPr>
        <w:t>（不超过</w:t>
      </w:r>
      <w:r>
        <w:rPr>
          <w:rFonts w:ascii="黑体" w:hAnsi="黑体" w:eastAsia="黑体" w:cs="黑体"/>
          <w:color w:val="FF0000"/>
          <w:sz w:val="32"/>
        </w:rPr>
        <w:t>3家）</w:t>
      </w:r>
    </w:p>
    <w:tbl>
      <w:tblPr>
        <w:tblStyle w:val="9"/>
        <w:tblW w:w="8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425"/>
        <w:gridCol w:w="1660"/>
        <w:gridCol w:w="2212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序号</w:t>
            </w: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机构名称</w:t>
            </w: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相关研究内容</w:t>
            </w: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相关研究成果</w:t>
            </w: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jc w:val="center"/>
              <w:rPr>
                <w:rFonts w:ascii="黑体" w:hAnsi="黑体" w:eastAsia="黑体" w:cs="黑体"/>
                <w:sz w:val="20"/>
                <w:szCs w:val="11"/>
              </w:rPr>
            </w:pPr>
            <w:r>
              <w:rPr>
                <w:rFonts w:hint="eastAsia" w:ascii="黑体" w:hAnsi="黑体" w:eastAsia="黑体" w:cs="黑体"/>
                <w:sz w:val="20"/>
                <w:szCs w:val="11"/>
              </w:rPr>
              <w:t>成果应用情况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16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1425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2212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  <w:tc>
          <w:tcPr>
            <w:tcW w:w="2119" w:type="dxa"/>
          </w:tcPr>
          <w:p>
            <w:pPr>
              <w:widowControl w:val="0"/>
              <w:snapToGrid w:val="0"/>
              <w:spacing w:line="579" w:lineRule="exact"/>
              <w:ind w:right="28"/>
              <w:rPr>
                <w:rFonts w:ascii="仿宋_GB2312" w:eastAsia="仿宋_GB2312"/>
                <w:sz w:val="32"/>
              </w:rPr>
            </w:pPr>
          </w:p>
        </w:tc>
      </w:tr>
    </w:tbl>
    <w:p>
      <w:pPr>
        <w:widowControl w:val="0"/>
        <w:snapToGrid w:val="0"/>
        <w:spacing w:line="579" w:lineRule="exact"/>
        <w:ind w:right="28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四、研究意义、背景、基础与可行性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请按研究意义、背景、基础、可行性分别阐述。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五、主要研究内容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请分条阐述，先将每条内容凝练为100字以内的概述，再详细阐述各条内容。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1.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2.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3.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...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六、核心技术指标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请对应主要研究内容分条阐述，并将每条内容凝练为100字以内的概述。核心指标要求能反映项目内容的关键性、先进性、创新性，如果是首创技术指标，须给出详细的测算依据。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1.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2.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3.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...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七、预期经济与社会效益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八、依托的平台团队情况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九、建议项目经费总预算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color w:val="FF0000"/>
          <w:sz w:val="32"/>
        </w:rPr>
      </w:pPr>
      <w:r>
        <w:rPr>
          <w:rFonts w:hint="eastAsia" w:ascii="仿宋_GB2312" w:eastAsia="仿宋_GB2312"/>
          <w:color w:val="FF0000"/>
          <w:sz w:val="32"/>
        </w:rPr>
        <w:t>经费总预算包括财政补贴和配套资金，其中配套资金不少于财政补贴的2倍。</w:t>
      </w:r>
      <w:r>
        <w:rPr>
          <w:rFonts w:ascii="仿宋_GB2312" w:eastAsia="仿宋_GB2312"/>
          <w:color w:val="FF0000"/>
          <w:sz w:val="32"/>
        </w:rPr>
        <w:t xml:space="preserve">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建议人：（签字）            建议单位：（公章） </w:t>
      </w: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40" w:firstLineChars="200"/>
        <w:rPr>
          <w:rFonts w:ascii="仿宋_GB2312" w:eastAsia="仿宋_GB2312"/>
          <w:sz w:val="32"/>
        </w:rPr>
      </w:pPr>
    </w:p>
    <w:p>
      <w:pPr>
        <w:widowControl w:val="0"/>
        <w:snapToGrid w:val="0"/>
        <w:spacing w:line="579" w:lineRule="exact"/>
        <w:ind w:right="28" w:firstLine="6080" w:firstLineChars="1900"/>
        <w:rPr>
          <w:rFonts w:eastAsia="仿宋_GB2312"/>
          <w:color w:val="00B0F0"/>
          <w:sz w:val="32"/>
        </w:rPr>
      </w:pP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月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dit="readOnly" w:enforcement="0"/>
  <w:defaultTabStop w:val="420"/>
  <w:drawingGridHorizontalSpacing w:val="1"/>
  <w:drawingGridVerticalSpacing w:val="156"/>
  <w:displayHorizontalDrawingGridEvery w:val="0"/>
  <w:doNotShadeFormData w:val="1"/>
  <w:noPunctuationKerning w:val="1"/>
  <w:characterSpacingControl w:val="compressPunctuation"/>
  <w:compat>
    <w:spaceForUL/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3ZTM2MmFlOTA5MDIwMDdkZTkxMTZjYTYzZmNlMmIifQ=="/>
  </w:docVars>
  <w:rsids>
    <w:rsidRoot w:val="00641BCC"/>
    <w:rsid w:val="00020A3F"/>
    <w:rsid w:val="000361CD"/>
    <w:rsid w:val="000452BE"/>
    <w:rsid w:val="0005132E"/>
    <w:rsid w:val="000A0D5B"/>
    <w:rsid w:val="000B1D60"/>
    <w:rsid w:val="000B4094"/>
    <w:rsid w:val="000B4F5B"/>
    <w:rsid w:val="000D0EE8"/>
    <w:rsid w:val="000D7708"/>
    <w:rsid w:val="00101B79"/>
    <w:rsid w:val="001265AB"/>
    <w:rsid w:val="0014053C"/>
    <w:rsid w:val="001468D6"/>
    <w:rsid w:val="00147298"/>
    <w:rsid w:val="00187FB1"/>
    <w:rsid w:val="0019769C"/>
    <w:rsid w:val="001C3C63"/>
    <w:rsid w:val="001C6099"/>
    <w:rsid w:val="00227979"/>
    <w:rsid w:val="00264B72"/>
    <w:rsid w:val="00285C1F"/>
    <w:rsid w:val="002A3456"/>
    <w:rsid w:val="002C7078"/>
    <w:rsid w:val="003003B7"/>
    <w:rsid w:val="00314974"/>
    <w:rsid w:val="003770F8"/>
    <w:rsid w:val="003776DB"/>
    <w:rsid w:val="00396859"/>
    <w:rsid w:val="003A21AF"/>
    <w:rsid w:val="003D6DFA"/>
    <w:rsid w:val="003F17C5"/>
    <w:rsid w:val="003F5E1D"/>
    <w:rsid w:val="0041554C"/>
    <w:rsid w:val="004173C3"/>
    <w:rsid w:val="0042553B"/>
    <w:rsid w:val="004417E1"/>
    <w:rsid w:val="00453BA5"/>
    <w:rsid w:val="00454589"/>
    <w:rsid w:val="00464173"/>
    <w:rsid w:val="00474597"/>
    <w:rsid w:val="004D262F"/>
    <w:rsid w:val="004D7F59"/>
    <w:rsid w:val="00520E53"/>
    <w:rsid w:val="00526427"/>
    <w:rsid w:val="00530E2B"/>
    <w:rsid w:val="005377F8"/>
    <w:rsid w:val="005449DC"/>
    <w:rsid w:val="00552B3E"/>
    <w:rsid w:val="00584C47"/>
    <w:rsid w:val="005D5EEB"/>
    <w:rsid w:val="005E2631"/>
    <w:rsid w:val="005F2F6E"/>
    <w:rsid w:val="00641BCC"/>
    <w:rsid w:val="00653BA4"/>
    <w:rsid w:val="00666D9A"/>
    <w:rsid w:val="007721C6"/>
    <w:rsid w:val="00774901"/>
    <w:rsid w:val="00776372"/>
    <w:rsid w:val="00834E21"/>
    <w:rsid w:val="00841E8D"/>
    <w:rsid w:val="00873FE9"/>
    <w:rsid w:val="008A4F42"/>
    <w:rsid w:val="00901827"/>
    <w:rsid w:val="009139EC"/>
    <w:rsid w:val="009778D8"/>
    <w:rsid w:val="009905C3"/>
    <w:rsid w:val="009C76B7"/>
    <w:rsid w:val="00A04CF3"/>
    <w:rsid w:val="00A40FF6"/>
    <w:rsid w:val="00A45C18"/>
    <w:rsid w:val="00A4795B"/>
    <w:rsid w:val="00A77841"/>
    <w:rsid w:val="00A93CA6"/>
    <w:rsid w:val="00B27D6B"/>
    <w:rsid w:val="00B35C17"/>
    <w:rsid w:val="00B46747"/>
    <w:rsid w:val="00B71CCB"/>
    <w:rsid w:val="00B91DFA"/>
    <w:rsid w:val="00B966D6"/>
    <w:rsid w:val="00BB20EC"/>
    <w:rsid w:val="00BE6B8F"/>
    <w:rsid w:val="00C10EA4"/>
    <w:rsid w:val="00C14C10"/>
    <w:rsid w:val="00C26B8F"/>
    <w:rsid w:val="00C310B2"/>
    <w:rsid w:val="00C92226"/>
    <w:rsid w:val="00C925E2"/>
    <w:rsid w:val="00D01FF3"/>
    <w:rsid w:val="00D0489A"/>
    <w:rsid w:val="00D9688F"/>
    <w:rsid w:val="00DB4D71"/>
    <w:rsid w:val="00DE0CCB"/>
    <w:rsid w:val="00DF4CA5"/>
    <w:rsid w:val="00E140F2"/>
    <w:rsid w:val="00E3775A"/>
    <w:rsid w:val="00E451A2"/>
    <w:rsid w:val="00E5327C"/>
    <w:rsid w:val="00E66C3D"/>
    <w:rsid w:val="00E86E9C"/>
    <w:rsid w:val="00E940FB"/>
    <w:rsid w:val="00EA121B"/>
    <w:rsid w:val="00F02B77"/>
    <w:rsid w:val="00F1029F"/>
    <w:rsid w:val="00F25AF1"/>
    <w:rsid w:val="00F3551E"/>
    <w:rsid w:val="00F520BF"/>
    <w:rsid w:val="00F92D72"/>
    <w:rsid w:val="00F952E5"/>
    <w:rsid w:val="00FE29C1"/>
    <w:rsid w:val="02A16A41"/>
    <w:rsid w:val="05184F9C"/>
    <w:rsid w:val="056326BB"/>
    <w:rsid w:val="07131EBF"/>
    <w:rsid w:val="0C01678A"/>
    <w:rsid w:val="12D57986"/>
    <w:rsid w:val="15082937"/>
    <w:rsid w:val="15DF677F"/>
    <w:rsid w:val="15F44BBD"/>
    <w:rsid w:val="17F453F5"/>
    <w:rsid w:val="19A35F6B"/>
    <w:rsid w:val="1A147FD0"/>
    <w:rsid w:val="27767BD4"/>
    <w:rsid w:val="2B635EB0"/>
    <w:rsid w:val="2B886128"/>
    <w:rsid w:val="2E5F7614"/>
    <w:rsid w:val="2E8250B1"/>
    <w:rsid w:val="32B53CA7"/>
    <w:rsid w:val="32ED62EF"/>
    <w:rsid w:val="32F522F5"/>
    <w:rsid w:val="387E4B3B"/>
    <w:rsid w:val="3C6E4EC6"/>
    <w:rsid w:val="45B61DB8"/>
    <w:rsid w:val="46D06EA9"/>
    <w:rsid w:val="4B3F45FD"/>
    <w:rsid w:val="4CA27B22"/>
    <w:rsid w:val="56EB73E7"/>
    <w:rsid w:val="57CD7101"/>
    <w:rsid w:val="58AC39C9"/>
    <w:rsid w:val="5F811552"/>
    <w:rsid w:val="6B3E5D9B"/>
    <w:rsid w:val="6CD7423E"/>
    <w:rsid w:val="7AAE52DC"/>
    <w:rsid w:val="7AF91823"/>
    <w:rsid w:val="EFEFC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 w:val="0"/>
      <w:spacing w:before="280" w:after="29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715</Words>
  <Characters>748</Characters>
  <Lines>6</Lines>
  <Paragraphs>1</Paragraphs>
  <TotalTime>0</TotalTime>
  <ScaleCrop>false</ScaleCrop>
  <LinksUpToDate>false</LinksUpToDate>
  <CharactersWithSpaces>801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2021-12-14T13:39:00Z</dcterms:created>
  <dc:creator>chf</dc:creator>
  <cp:lastModifiedBy>chf</cp:lastModifiedBy>
  <cp:lastPrinted>2021-12-14T14:20:00Z</cp:lastPrinted>
  <dcterms:modified xsi:type="dcterms:W3CDTF">2022-11-30T05:34:00Z</dcterms:modified>
  <dc:title>chf</dc:title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D7DA606C238F46909FE6B6DB29C54E28</vt:lpwstr>
  </property>
</Properties>
</file>