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w:t>
      </w:r>
    </w:p>
    <w:p>
      <w:pPr>
        <w:autoSpaceDN w:val="0"/>
        <w:snapToGrid w:val="0"/>
        <w:jc w:val="left"/>
        <w:rPr>
          <w:rFonts w:ascii="方正小标宋简体" w:hAnsi="方正小标宋简体" w:eastAsia="方正小标宋简体" w:cs="方正小标宋简体"/>
          <w:sz w:val="52"/>
          <w:szCs w:val="52"/>
        </w:rPr>
      </w:pPr>
    </w:p>
    <w:p>
      <w:pPr>
        <w:autoSpaceDN w:val="0"/>
        <w:snapToGrid w:val="0"/>
        <w:jc w:val="left"/>
        <w:rPr>
          <w:rFonts w:ascii="方正小标宋简体" w:hAnsi="方正小标宋简体" w:eastAsia="方正小标宋简体" w:cs="方正小标宋简体"/>
          <w:sz w:val="28"/>
          <w:szCs w:val="28"/>
        </w:rPr>
      </w:pPr>
    </w:p>
    <w:p>
      <w:pPr>
        <w:autoSpaceDN w:val="0"/>
        <w:snapToGrid w:val="0"/>
        <w:jc w:val="left"/>
        <w:rPr>
          <w:rFonts w:ascii="方正小标宋简体" w:hAnsi="方正小标宋简体" w:eastAsia="方正小标宋简体" w:cs="方正小标宋简体"/>
          <w:sz w:val="28"/>
          <w:szCs w:val="28"/>
        </w:rPr>
      </w:pPr>
    </w:p>
    <w:p>
      <w:pPr>
        <w:autoSpaceDN w:val="0"/>
        <w:snapToGrid w:val="0"/>
        <w:jc w:val="center"/>
        <w:rPr>
          <w:rFonts w:ascii="方正小标宋简体" w:hAnsi="方正小标宋简体" w:eastAsia="方正小标宋简体" w:cs="方正小标宋简体"/>
          <w:sz w:val="60"/>
          <w:szCs w:val="60"/>
        </w:rPr>
      </w:pPr>
      <w:r>
        <w:rPr>
          <w:rFonts w:hint="eastAsia" w:ascii="方正小标宋简体" w:hAnsi="宋体" w:eastAsia="方正小标宋简体" w:cs="宋体"/>
          <w:sz w:val="60"/>
          <w:szCs w:val="60"/>
        </w:rPr>
        <w:t>吕梁市</w:t>
      </w:r>
      <w:r>
        <w:rPr>
          <w:rFonts w:hint="eastAsia" w:ascii="方正小标宋简体" w:hAnsi="方正小标宋简体" w:eastAsia="方正小标宋简体" w:cs="方正小标宋简体"/>
          <w:sz w:val="60"/>
          <w:szCs w:val="60"/>
        </w:rPr>
        <w:t>新型研发机构申报书</w:t>
      </w:r>
    </w:p>
    <w:p>
      <w:pPr>
        <w:autoSpaceDN w:val="0"/>
        <w:snapToGrid w:val="0"/>
        <w:jc w:val="center"/>
        <w:rPr>
          <w:rFonts w:ascii="方正小标宋简体" w:hAnsi="方正小标宋简体" w:eastAsia="方正小标宋简体" w:cs="方正小标宋简体"/>
          <w:sz w:val="60"/>
          <w:szCs w:val="60"/>
        </w:rPr>
      </w:pPr>
    </w:p>
    <w:p>
      <w:pPr>
        <w:autoSpaceDN w:val="0"/>
        <w:snapToGrid w:val="0"/>
        <w:jc w:val="center"/>
        <w:rPr>
          <w:rFonts w:ascii="方正小标宋简体" w:hAnsi="方正小标宋简体" w:eastAsia="方正小标宋简体" w:cs="方正小标宋简体"/>
          <w:sz w:val="60"/>
          <w:szCs w:val="60"/>
        </w:rPr>
      </w:pPr>
    </w:p>
    <w:p>
      <w:pPr>
        <w:widowControl/>
        <w:adjustRightInd w:val="0"/>
        <w:snapToGrid w:val="0"/>
        <w:spacing w:after="200" w:line="560" w:lineRule="exact"/>
        <w:jc w:val="left"/>
        <w:rPr>
          <w:rFonts w:ascii="仿宋_GB2312" w:eastAsia="仿宋_GB2312"/>
          <w:kern w:val="0"/>
          <w:sz w:val="32"/>
          <w:szCs w:val="32"/>
        </w:rPr>
      </w:pPr>
      <w:r>
        <w:rPr>
          <w:rFonts w:hint="eastAsia" w:ascii="仿宋_GB2312" w:eastAsia="仿宋_GB2312"/>
          <w:kern w:val="0"/>
          <w:sz w:val="32"/>
          <w:szCs w:val="32"/>
        </w:rPr>
        <w:t>单位名称：</w:t>
      </w:r>
      <w:r>
        <w:rPr>
          <w:rFonts w:hint="eastAsia" w:ascii="仿宋_GB2312" w:eastAsia="仿宋_GB2312"/>
          <w:kern w:val="0"/>
          <w:sz w:val="32"/>
          <w:szCs w:val="32"/>
        </w:rPr>
        <w:tab/>
      </w:r>
      <w:r>
        <w:rPr>
          <w:rFonts w:hint="eastAsia" w:ascii="仿宋_GB2312" w:eastAsia="仿宋_GB2312"/>
          <w:kern w:val="0"/>
          <w:sz w:val="32"/>
          <w:szCs w:val="32"/>
        </w:rPr>
        <w:t xml:space="preserve">  </w:t>
      </w:r>
      <w:r>
        <w:rPr>
          <w:rFonts w:hint="eastAsia" w:ascii="仿宋_GB2312" w:eastAsia="仿宋_GB2312"/>
          <w:kern w:val="0"/>
          <w:sz w:val="32"/>
          <w:szCs w:val="32"/>
          <w:u w:val="single"/>
        </w:rPr>
        <w:t xml:space="preserve">                          （盖章）    </w:t>
      </w:r>
    </w:p>
    <w:p>
      <w:pPr>
        <w:widowControl/>
        <w:adjustRightInd w:val="0"/>
        <w:snapToGrid w:val="0"/>
        <w:spacing w:after="200" w:line="560" w:lineRule="exact"/>
        <w:jc w:val="left"/>
        <w:rPr>
          <w:rFonts w:ascii="仿宋_GB2312" w:eastAsia="仿宋_GB2312"/>
          <w:kern w:val="0"/>
          <w:sz w:val="32"/>
          <w:szCs w:val="32"/>
        </w:rPr>
      </w:pPr>
      <w:r>
        <w:rPr>
          <w:rFonts w:hint="eastAsia" w:ascii="仿宋_GB2312" w:eastAsia="仿宋_GB2312"/>
          <w:kern w:val="0"/>
          <w:sz w:val="32"/>
          <w:szCs w:val="32"/>
        </w:rPr>
        <w:t>单位负责人：</w:t>
      </w:r>
      <w:r>
        <w:rPr>
          <w:rFonts w:hint="eastAsia" w:ascii="仿宋_GB2312" w:eastAsia="仿宋_GB2312"/>
          <w:kern w:val="0"/>
          <w:sz w:val="32"/>
          <w:szCs w:val="32"/>
          <w:u w:val="single"/>
        </w:rPr>
        <w:t xml:space="preserve">                                       </w:t>
      </w:r>
    </w:p>
    <w:p>
      <w:pPr>
        <w:widowControl/>
        <w:adjustRightInd w:val="0"/>
        <w:snapToGrid w:val="0"/>
        <w:spacing w:after="200" w:line="560" w:lineRule="exact"/>
        <w:jc w:val="left"/>
        <w:rPr>
          <w:rFonts w:ascii="仿宋_GB2312" w:eastAsia="仿宋_GB2312"/>
          <w:kern w:val="0"/>
          <w:sz w:val="32"/>
          <w:szCs w:val="32"/>
          <w:u w:val="single"/>
        </w:rPr>
      </w:pPr>
      <w:r>
        <w:rPr>
          <w:rFonts w:hint="eastAsia" w:ascii="仿宋_GB2312" w:eastAsia="仿宋_GB2312"/>
          <w:kern w:val="0"/>
          <w:sz w:val="32"/>
          <w:szCs w:val="32"/>
        </w:rPr>
        <w:t xml:space="preserve">联系人：    </w:t>
      </w:r>
      <w:r>
        <w:rPr>
          <w:rFonts w:hint="eastAsia" w:ascii="仿宋_GB2312" w:eastAsia="仿宋_GB2312"/>
          <w:kern w:val="0"/>
          <w:sz w:val="32"/>
          <w:szCs w:val="32"/>
          <w:u w:val="single"/>
        </w:rPr>
        <w:t xml:space="preserve">                                       </w:t>
      </w:r>
    </w:p>
    <w:p>
      <w:pPr>
        <w:widowControl/>
        <w:adjustRightInd w:val="0"/>
        <w:snapToGrid w:val="0"/>
        <w:spacing w:after="200" w:line="560" w:lineRule="exact"/>
        <w:jc w:val="left"/>
        <w:rPr>
          <w:rFonts w:ascii="仿宋_GB2312" w:eastAsia="仿宋_GB2312"/>
          <w:kern w:val="0"/>
          <w:sz w:val="32"/>
          <w:szCs w:val="32"/>
        </w:rPr>
      </w:pPr>
      <w:r>
        <w:rPr>
          <w:rFonts w:hint="eastAsia" w:ascii="仿宋_GB2312" w:eastAsia="仿宋_GB2312"/>
          <w:kern w:val="0"/>
          <w:sz w:val="32"/>
          <w:szCs w:val="32"/>
        </w:rPr>
        <w:t xml:space="preserve">联系电话：  </w:t>
      </w:r>
      <w:r>
        <w:rPr>
          <w:rFonts w:hint="eastAsia" w:ascii="仿宋_GB2312" w:eastAsia="仿宋_GB2312"/>
          <w:kern w:val="0"/>
          <w:sz w:val="32"/>
          <w:szCs w:val="32"/>
          <w:u w:val="single"/>
        </w:rPr>
        <w:t xml:space="preserve">            </w:t>
      </w:r>
      <w:r>
        <w:rPr>
          <w:rFonts w:hint="eastAsia" w:ascii="仿宋_GB2312" w:eastAsia="仿宋_GB2312"/>
          <w:kern w:val="0"/>
          <w:sz w:val="32"/>
          <w:szCs w:val="32"/>
        </w:rPr>
        <w:t>（固话）</w:t>
      </w:r>
      <w:r>
        <w:rPr>
          <w:rFonts w:hint="eastAsia" w:ascii="仿宋_GB2312" w:eastAsia="仿宋_GB2312"/>
          <w:kern w:val="0"/>
          <w:sz w:val="32"/>
          <w:szCs w:val="32"/>
          <w:u w:val="single"/>
        </w:rPr>
        <w:t xml:space="preserve">            </w:t>
      </w:r>
      <w:r>
        <w:rPr>
          <w:rFonts w:hint="eastAsia" w:ascii="仿宋_GB2312" w:eastAsia="仿宋_GB2312"/>
          <w:kern w:val="0"/>
          <w:sz w:val="32"/>
          <w:szCs w:val="32"/>
        </w:rPr>
        <w:t>（手机）</w:t>
      </w:r>
    </w:p>
    <w:p>
      <w:pPr>
        <w:widowControl/>
        <w:adjustRightInd w:val="0"/>
        <w:snapToGrid w:val="0"/>
        <w:spacing w:after="200" w:line="560" w:lineRule="exact"/>
        <w:jc w:val="left"/>
        <w:rPr>
          <w:rFonts w:ascii="仿宋_GB2312" w:eastAsia="仿宋_GB2312"/>
          <w:kern w:val="0"/>
          <w:sz w:val="32"/>
          <w:szCs w:val="32"/>
          <w:u w:val="single"/>
        </w:rPr>
      </w:pPr>
      <w:r>
        <w:rPr>
          <w:rFonts w:hint="eastAsia" w:ascii="仿宋_GB2312" w:eastAsia="仿宋_GB2312"/>
          <w:kern w:val="0"/>
          <w:sz w:val="32"/>
          <w:szCs w:val="32"/>
        </w:rPr>
        <w:t xml:space="preserve">电子邮箱：  </w:t>
      </w:r>
      <w:r>
        <w:rPr>
          <w:rFonts w:hint="eastAsia" w:ascii="仿宋_GB2312" w:eastAsia="仿宋_GB2312"/>
          <w:kern w:val="0"/>
          <w:sz w:val="32"/>
          <w:szCs w:val="32"/>
          <w:u w:val="single"/>
        </w:rPr>
        <w:t xml:space="preserve">                                       </w:t>
      </w:r>
    </w:p>
    <w:p>
      <w:pPr>
        <w:widowControl/>
        <w:adjustRightInd w:val="0"/>
        <w:snapToGrid w:val="0"/>
        <w:spacing w:after="200" w:line="560" w:lineRule="exact"/>
        <w:jc w:val="left"/>
        <w:rPr>
          <w:rFonts w:ascii="仿宋_GB2312" w:eastAsia="仿宋_GB2312"/>
          <w:kern w:val="0"/>
          <w:sz w:val="32"/>
          <w:szCs w:val="32"/>
          <w:u w:val="single"/>
        </w:rPr>
      </w:pPr>
      <w:r>
        <w:rPr>
          <w:rFonts w:hint="eastAsia" w:ascii="仿宋_GB2312" w:eastAsia="仿宋_GB2312"/>
          <w:kern w:val="0"/>
          <w:sz w:val="32"/>
          <w:szCs w:val="32"/>
        </w:rPr>
        <w:t xml:space="preserve">联系地址：  </w:t>
      </w:r>
      <w:r>
        <w:rPr>
          <w:rFonts w:hint="eastAsia" w:ascii="仿宋_GB2312" w:eastAsia="仿宋_GB2312"/>
          <w:kern w:val="0"/>
          <w:sz w:val="32"/>
          <w:szCs w:val="32"/>
          <w:u w:val="single"/>
        </w:rPr>
        <w:t xml:space="preserve">                                       </w:t>
      </w:r>
    </w:p>
    <w:p>
      <w:pPr>
        <w:widowControl/>
        <w:adjustRightInd w:val="0"/>
        <w:snapToGrid w:val="0"/>
        <w:spacing w:after="200" w:line="560" w:lineRule="exact"/>
        <w:jc w:val="left"/>
        <w:rPr>
          <w:rFonts w:ascii="仿宋_GB2312" w:eastAsia="仿宋_GB2312"/>
          <w:kern w:val="0"/>
          <w:sz w:val="32"/>
          <w:szCs w:val="32"/>
          <w:u w:val="single"/>
        </w:rPr>
      </w:pPr>
      <w:r>
        <w:rPr>
          <w:rFonts w:hint="eastAsia" w:ascii="仿宋_GB2312" w:eastAsia="仿宋_GB2312"/>
          <w:kern w:val="0"/>
          <w:sz w:val="32"/>
          <w:szCs w:val="32"/>
        </w:rPr>
        <w:t xml:space="preserve">推荐单位：  </w:t>
      </w:r>
      <w:r>
        <w:rPr>
          <w:rFonts w:hint="eastAsia" w:ascii="仿宋_GB2312" w:eastAsia="仿宋_GB2312"/>
          <w:kern w:val="0"/>
          <w:sz w:val="32"/>
          <w:szCs w:val="32"/>
          <w:u w:val="single"/>
        </w:rPr>
        <w:t xml:space="preserve">                                       </w:t>
      </w:r>
    </w:p>
    <w:p>
      <w:pPr>
        <w:widowControl/>
        <w:adjustRightInd w:val="0"/>
        <w:snapToGrid w:val="0"/>
        <w:spacing w:after="200" w:line="560" w:lineRule="exact"/>
        <w:jc w:val="left"/>
        <w:rPr>
          <w:rFonts w:ascii="仿宋_GB2312" w:eastAsia="仿宋_GB2312"/>
          <w:kern w:val="0"/>
          <w:sz w:val="32"/>
          <w:szCs w:val="32"/>
          <w:u w:val="single"/>
        </w:rPr>
      </w:pPr>
      <w:r>
        <w:rPr>
          <w:rFonts w:hint="eastAsia" w:ascii="仿宋_GB2312" w:eastAsia="仿宋_GB2312"/>
          <w:kern w:val="0"/>
          <w:sz w:val="32"/>
          <w:szCs w:val="32"/>
        </w:rPr>
        <w:t xml:space="preserve">申报日期：  </w:t>
      </w:r>
      <w:r>
        <w:rPr>
          <w:rFonts w:hint="eastAsia" w:ascii="仿宋_GB2312" w:eastAsia="仿宋_GB2312"/>
          <w:kern w:val="0"/>
          <w:sz w:val="32"/>
          <w:szCs w:val="32"/>
          <w:u w:val="single"/>
        </w:rPr>
        <w:t xml:space="preserve">                                       </w:t>
      </w:r>
    </w:p>
    <w:p>
      <w:pPr>
        <w:autoSpaceDN w:val="0"/>
        <w:snapToGrid w:val="0"/>
        <w:jc w:val="center"/>
        <w:rPr>
          <w:rFonts w:ascii="方正小标宋简体" w:hAnsi="方正小标宋简体" w:eastAsia="方正小标宋简体" w:cs="方正小标宋简体"/>
          <w:sz w:val="52"/>
          <w:szCs w:val="52"/>
        </w:rPr>
      </w:pPr>
    </w:p>
    <w:p>
      <w:pPr>
        <w:adjustRightInd w:val="0"/>
        <w:snapToGrid w:val="0"/>
        <w:spacing w:line="640" w:lineRule="atLeast"/>
        <w:jc w:val="center"/>
        <w:rPr>
          <w:rFonts w:ascii="仿宋_GB2312" w:hAnsi="仿宋"/>
          <w:sz w:val="36"/>
          <w:szCs w:val="36"/>
        </w:rPr>
      </w:pPr>
      <w:r>
        <w:rPr>
          <w:rFonts w:hint="eastAsia" w:ascii="仿宋_GB2312" w:hAnsi="仿宋"/>
          <w:sz w:val="36"/>
          <w:szCs w:val="36"/>
        </w:rPr>
        <w:t>吕梁市科学技术局</w:t>
      </w:r>
    </w:p>
    <w:p>
      <w:pPr>
        <w:adjustRightInd w:val="0"/>
        <w:snapToGrid w:val="0"/>
        <w:spacing w:line="640" w:lineRule="atLeast"/>
        <w:jc w:val="center"/>
        <w:rPr>
          <w:rFonts w:ascii="仿宋_GB2312" w:hAnsi="仿宋"/>
          <w:sz w:val="36"/>
          <w:szCs w:val="36"/>
        </w:rPr>
      </w:pPr>
      <w:r>
        <w:rPr>
          <w:rFonts w:hint="eastAsia" w:ascii="仿宋_GB2312" w:hAnsi="仿宋"/>
          <w:sz w:val="36"/>
          <w:szCs w:val="36"/>
        </w:rPr>
        <w:t>二○二</w:t>
      </w:r>
      <w:r>
        <w:rPr>
          <w:rFonts w:hint="eastAsia" w:ascii="仿宋_GB2312" w:hAnsi="仿宋"/>
          <w:sz w:val="36"/>
          <w:szCs w:val="36"/>
          <w:lang w:eastAsia="zh-CN"/>
        </w:rPr>
        <w:t>二</w:t>
      </w:r>
      <w:r>
        <w:rPr>
          <w:rFonts w:hint="eastAsia" w:ascii="仿宋_GB2312" w:hAnsi="仿宋"/>
          <w:sz w:val="36"/>
          <w:szCs w:val="36"/>
        </w:rPr>
        <w:t>年制</w:t>
      </w:r>
    </w:p>
    <w:p>
      <w:pPr>
        <w:rPr>
          <w:rFonts w:ascii="仿宋_GB2312" w:hAnsi="仿宋"/>
          <w:sz w:val="36"/>
          <w:szCs w:val="36"/>
        </w:rPr>
      </w:pPr>
      <w:r>
        <w:rPr>
          <w:rFonts w:hint="eastAsia" w:ascii="仿宋_GB2312" w:hAnsi="仿宋"/>
          <w:sz w:val="36"/>
          <w:szCs w:val="36"/>
        </w:rPr>
        <w:br w:type="page"/>
      </w:r>
    </w:p>
    <w:p>
      <w:pPr>
        <w:jc w:val="center"/>
        <w:rPr>
          <w:rFonts w:ascii="黑体" w:hAnsi="黑体" w:eastAsia="黑体" w:cs="黑体"/>
          <w:sz w:val="28"/>
          <w:szCs w:val="28"/>
        </w:rPr>
      </w:pPr>
      <w:r>
        <w:rPr>
          <w:rFonts w:hint="eastAsia" w:ascii="黑体" w:hAnsi="黑体" w:eastAsia="黑体" w:cs="黑体"/>
          <w:sz w:val="28"/>
          <w:szCs w:val="28"/>
        </w:rPr>
        <w:t>填写说明</w:t>
      </w:r>
    </w:p>
    <w:p>
      <w:pPr>
        <w:pStyle w:val="2"/>
      </w:pP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1.本申报书为申报单位申报吕梁市新型研发机构的必要条件，本申报书各项内容须认真填写。各表内栏目及文字阐述部分不得空缺，如果某项栏目内容没有，请填“无”或“0”。内容如果较多，可以扩充或加页。</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2.申报单位信息应与机构法人证书上的信息一致，申报单位负责人应为申报单位法定代表人。</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3.申报书中所涉科研成果及基础条件设施、平台等均为申请单位所有，所属权为其他参与或共建单位的不可列入。</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4.文字阐述应清晰、简明扼要、重点突出。</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5.申报材料必须真实有效，申报单位对申报材料的真实性、完整性负责。</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6.提交的纸件使用A4纸双面打印装订成册。</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7.申报书第一项：单位基本信息填表说明</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（1）单位名称：指法人证上机构的全名。</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（2）法人性质：指单位注册时候机构性质，单选。</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（3）技术领域：单位主要产品和服务所属的技术领域，可填写最主要的三项。</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（4）研发类型：单位主要从事的基础研究、应用研究和产业化活动，可多选。</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8.申报书第二项：单位人员及科研基础情况填表说明</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（1）职工总数：指申报单位在吕梁市内全职职工人员数，不含兼职人员。</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（2）常驻研发人员：指申报单位在山吕梁科研场所常驻的直接参与具体的科技研究、开发活动的人员，不含管理、服务人员。</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（3）职工按最高学历填写，只填写最高学历人员数，不能重复计算。</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（4）职工按最高技术职称填写，只填写最高职称人员数，不能重复计算。</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（5）同时具备硕士、博士学位和高级职称的人员在计算硕士、博士学位或高级职称人员占研发人员比例时不能重复计算。</w:t>
      </w:r>
    </w:p>
    <w:p>
      <w:pPr>
        <w:spacing w:line="600" w:lineRule="exact"/>
        <w:rPr>
          <w:rFonts w:hint="eastAsia" w:ascii="仿宋_GB2312" w:hAnsi="仿宋_GB2312" w:cs="仿宋_GB2312"/>
          <w:sz w:val="28"/>
          <w:szCs w:val="28"/>
        </w:rPr>
      </w:pPr>
      <w:r>
        <w:rPr>
          <w:rFonts w:hint="eastAsia" w:ascii="仿宋_GB2312" w:hAnsi="仿宋_GB2312" w:cs="仿宋_GB2312"/>
          <w:sz w:val="28"/>
          <w:szCs w:val="28"/>
        </w:rPr>
        <w:t>（6）办公和科研场所：专门用于开展研究开发活动和办公的场所和用房，如研发中心、研究部等。</w:t>
      </w:r>
    </w:p>
    <w:p>
      <w:pPr>
        <w:spacing w:line="600" w:lineRule="exact"/>
        <w:rPr>
          <w:rFonts w:ascii="方正小标宋简体" w:eastAsia="方正小标宋简体"/>
          <w:snapToGrid w:val="0"/>
          <w:kern w:val="0"/>
          <w:sz w:val="44"/>
          <w:szCs w:val="44"/>
        </w:rPr>
      </w:pPr>
      <w:r>
        <w:rPr>
          <w:rFonts w:hint="eastAsia" w:ascii="仿宋_GB2312" w:hAnsi="仿宋_GB2312" w:cs="仿宋_GB2312"/>
          <w:sz w:val="28"/>
          <w:szCs w:val="28"/>
        </w:rPr>
        <w:br w:type="page"/>
      </w:r>
      <w:r>
        <w:rPr>
          <w:rFonts w:hint="eastAsia" w:ascii="方正小标宋简体" w:hAnsi="微软雅黑" w:eastAsia="方正小标宋简体" w:cs="微软雅黑"/>
          <w:snapToGrid w:val="0"/>
          <w:kern w:val="0"/>
          <w:sz w:val="44"/>
          <w:szCs w:val="44"/>
        </w:rPr>
        <w:t>信用承诺书</w:t>
      </w: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40" w:firstLineChars="200"/>
        <w:rPr>
          <w:rFonts w:ascii="仿宋_GB2312" w:hAnsi="仿宋_GB2312" w:eastAsia="仿宋_GB2312" w:cs="仿宋_GB2312"/>
          <w:snapToGrid w:val="0"/>
          <w:kern w:val="0"/>
          <w:sz w:val="32"/>
          <w:szCs w:val="32"/>
        </w:rPr>
      </w:pPr>
      <w:r>
        <w:rPr>
          <w:rFonts w:hint="eastAsia" w:ascii="仿宋_GB2312" w:hAnsi="仿宋" w:eastAsia="仿宋_GB2312"/>
          <w:sz w:val="32"/>
          <w:szCs w:val="32"/>
        </w:rPr>
        <w:t>本单位自愿提交申报书，</w:t>
      </w:r>
      <w:r>
        <w:rPr>
          <w:rFonts w:hint="eastAsia" w:ascii="仿宋_GB2312" w:hAnsi="黑体" w:eastAsia="仿宋_GB2312" w:cs="黑体"/>
          <w:b/>
          <w:bCs/>
          <w:sz w:val="32"/>
          <w:szCs w:val="32"/>
        </w:rPr>
        <w:t>在此郑重承诺：</w:t>
      </w:r>
      <w:r>
        <w:rPr>
          <w:rFonts w:hint="eastAsia" w:ascii="仿宋_GB2312" w:hAnsi="仿宋_GB2312" w:eastAsia="仿宋_GB2312" w:cs="仿宋_GB2312"/>
          <w:snapToGrid w:val="0"/>
          <w:kern w:val="0"/>
          <w:sz w:val="32"/>
          <w:szCs w:val="32"/>
        </w:rPr>
        <w:t>本单位提供的申报资料真实可靠、数据准确，</w:t>
      </w:r>
      <w:r>
        <w:rPr>
          <w:rFonts w:hint="eastAsia" w:ascii="仿宋_GB2312" w:eastAsia="仿宋_GB2312"/>
          <w:sz w:val="32"/>
          <w:szCs w:val="32"/>
        </w:rPr>
        <w:t>并已就所申报材料</w:t>
      </w:r>
      <w:r>
        <w:rPr>
          <w:rFonts w:hint="eastAsia" w:ascii="仿宋_GB2312" w:hAnsi="仿宋_GB2312" w:eastAsia="仿宋_GB2312" w:cs="仿宋_GB2312"/>
          <w:sz w:val="32"/>
          <w:szCs w:val="32"/>
        </w:rPr>
        <w:t>内容的真实性和完整性进行审核，对所填写的各种数据和情况描述的真实性负责。申报材料符合《中华人民共和国保守国家秘密法》和《科学技术保密规定》等相关法律法规。本单位保证不违反有关科技管理的纪律规定，不存在违背《关于进一步加强科研诚信建设的若干意见》规定和其它科研诚信要求的行为</w:t>
      </w:r>
      <w:r>
        <w:rPr>
          <w:rFonts w:hint="eastAsia" w:ascii="仿宋_GB2312" w:hAnsi="仿宋_GB2312" w:eastAsia="仿宋_GB2312" w:cs="仿宋_GB2312"/>
          <w:snapToGrid w:val="0"/>
          <w:kern w:val="0"/>
          <w:sz w:val="32"/>
          <w:szCs w:val="32"/>
        </w:rPr>
        <w:t>，无侵犯他人知识产权等失信行为。</w:t>
      </w:r>
    </w:p>
    <w:p>
      <w:pPr>
        <w:autoSpaceDE w:val="0"/>
        <w:autoSpaceDN w:val="0"/>
        <w:snapToGrid w:val="0"/>
        <w:spacing w:line="59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本单位承诺如有失实或失信行为，愿意根据相关规定，承担以下责任：</w:t>
      </w:r>
    </w:p>
    <w:p>
      <w:pPr>
        <w:autoSpaceDE w:val="0"/>
        <w:autoSpaceDN w:val="0"/>
        <w:snapToGrid w:val="0"/>
        <w:spacing w:line="59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1、取消申报资格；</w:t>
      </w:r>
    </w:p>
    <w:p>
      <w:pPr>
        <w:autoSpaceDE w:val="0"/>
        <w:autoSpaceDN w:val="0"/>
        <w:snapToGrid w:val="0"/>
        <w:spacing w:line="59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2、如认定后发现，取消市级新型研发机构资格，并追回单位和责任人所获利益；</w:t>
      </w:r>
    </w:p>
    <w:p>
      <w:pPr>
        <w:autoSpaceDE w:val="0"/>
        <w:autoSpaceDN w:val="0"/>
        <w:snapToGrid w:val="0"/>
        <w:spacing w:line="59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3、记入科研失信记录；</w:t>
      </w:r>
    </w:p>
    <w:p>
      <w:pPr>
        <w:autoSpaceDE w:val="0"/>
        <w:autoSpaceDN w:val="0"/>
        <w:snapToGrid w:val="0"/>
        <w:spacing w:line="59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4、其它相关法律责任等。</w:t>
      </w:r>
    </w:p>
    <w:p>
      <w:pPr>
        <w:autoSpaceDE w:val="0"/>
        <w:autoSpaceDN w:val="0"/>
        <w:snapToGrid w:val="0"/>
        <w:spacing w:line="590" w:lineRule="exact"/>
        <w:ind w:firstLine="624"/>
        <w:rPr>
          <w:rFonts w:ascii="仿宋_GB2312" w:hAnsi="仿宋_GB2312" w:eastAsia="仿宋_GB2312" w:cs="仿宋_GB2312"/>
          <w:snapToGrid w:val="0"/>
          <w:kern w:val="0"/>
          <w:sz w:val="32"/>
          <w:szCs w:val="32"/>
        </w:rPr>
      </w:pPr>
    </w:p>
    <w:p>
      <w:pPr>
        <w:wordWrap w:val="0"/>
        <w:autoSpaceDE w:val="0"/>
        <w:autoSpaceDN w:val="0"/>
        <w:snapToGrid w:val="0"/>
        <w:spacing w:line="590" w:lineRule="exact"/>
        <w:rPr>
          <w:rFonts w:ascii="仿宋_GB2312" w:eastAsia="仿宋_GB2312"/>
          <w:snapToGrid w:val="0"/>
          <w:kern w:val="0"/>
          <w:sz w:val="32"/>
          <w:szCs w:val="32"/>
        </w:rPr>
      </w:pPr>
    </w:p>
    <w:p>
      <w:pPr>
        <w:wordWrap w:val="0"/>
        <w:autoSpaceDE w:val="0"/>
        <w:autoSpaceDN w:val="0"/>
        <w:snapToGrid w:val="0"/>
        <w:spacing w:line="590" w:lineRule="exact"/>
        <w:rPr>
          <w:rFonts w:ascii="仿宋_GB2312" w:eastAsia="仿宋_GB2312"/>
          <w:snapToGrid w:val="0"/>
          <w:kern w:val="0"/>
          <w:sz w:val="32"/>
          <w:szCs w:val="32"/>
        </w:rPr>
      </w:pPr>
      <w:r>
        <w:rPr>
          <w:rFonts w:hint="eastAsia" w:ascii="仿宋_GB2312" w:eastAsia="仿宋_GB2312"/>
          <w:snapToGrid w:val="0"/>
          <w:kern w:val="0"/>
          <w:sz w:val="32"/>
          <w:szCs w:val="32"/>
        </w:rPr>
        <w:t xml:space="preserve">法定代表人（签字）：               单位（公章）      </w:t>
      </w:r>
    </w:p>
    <w:p>
      <w:pPr>
        <w:wordWrap w:val="0"/>
        <w:autoSpaceDE w:val="0"/>
        <w:autoSpaceDN w:val="0"/>
        <w:snapToGrid w:val="0"/>
        <w:spacing w:line="590" w:lineRule="exact"/>
        <w:rPr>
          <w:rFonts w:ascii="仿宋_GB2312" w:eastAsia="仿宋_GB2312"/>
          <w:snapToGrid w:val="0"/>
          <w:kern w:val="0"/>
          <w:sz w:val="32"/>
          <w:szCs w:val="32"/>
        </w:rPr>
      </w:pPr>
    </w:p>
    <w:p>
      <w:pPr>
        <w:ind w:right="840" w:rightChars="400"/>
        <w:jc w:val="right"/>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年</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月</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日</w:t>
      </w:r>
    </w:p>
    <w:p>
      <w:pPr>
        <w:snapToGrid w:val="0"/>
        <w:rPr>
          <w:rFonts w:ascii="黑体" w:hAnsi="黑体" w:eastAsia="黑体" w:cs="黑体"/>
          <w:bCs/>
          <w:color w:val="000000"/>
          <w:sz w:val="28"/>
          <w:szCs w:val="28"/>
        </w:rPr>
      </w:pPr>
      <w:r>
        <w:rPr>
          <w:rFonts w:hint="eastAsia" w:ascii="黑体" w:hAnsi="黑体" w:eastAsia="黑体" w:cs="黑体"/>
          <w:bCs/>
          <w:color w:val="000000"/>
          <w:sz w:val="28"/>
          <w:szCs w:val="28"/>
        </w:rPr>
        <w:t>一、单位基本信息</w:t>
      </w:r>
    </w:p>
    <w:tbl>
      <w:tblPr>
        <w:tblStyle w:val="4"/>
        <w:tblW w:w="9071" w:type="dxa"/>
        <w:jc w:val="center"/>
        <w:tblLayout w:type="fixed"/>
        <w:tblCellMar>
          <w:top w:w="0" w:type="dxa"/>
          <w:left w:w="108" w:type="dxa"/>
          <w:bottom w:w="0" w:type="dxa"/>
          <w:right w:w="108" w:type="dxa"/>
        </w:tblCellMar>
      </w:tblPr>
      <w:tblGrid>
        <w:gridCol w:w="1188"/>
        <w:gridCol w:w="442"/>
        <w:gridCol w:w="637"/>
        <w:gridCol w:w="1434"/>
        <w:gridCol w:w="1174"/>
        <w:gridCol w:w="324"/>
        <w:gridCol w:w="900"/>
        <w:gridCol w:w="286"/>
        <w:gridCol w:w="914"/>
        <w:gridCol w:w="260"/>
        <w:gridCol w:w="103"/>
        <w:gridCol w:w="1409"/>
      </w:tblGrid>
      <w:tr>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单位名称</w:t>
            </w:r>
          </w:p>
        </w:tc>
        <w:tc>
          <w:tcPr>
            <w:tcW w:w="7883" w:type="dxa"/>
            <w:gridSpan w:val="11"/>
            <w:tcBorders>
              <w:top w:val="single" w:color="auto" w:sz="4" w:space="0"/>
              <w:left w:val="nil"/>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3701" w:type="dxa"/>
            <w:gridSpan w:val="4"/>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是否在吕梁市具有独立法人资格</w:t>
            </w:r>
          </w:p>
        </w:tc>
        <w:tc>
          <w:tcPr>
            <w:tcW w:w="1174" w:type="dxa"/>
            <w:tcBorders>
              <w:top w:val="nil"/>
              <w:left w:val="nil"/>
              <w:bottom w:val="single" w:color="auto" w:sz="4" w:space="0"/>
              <w:right w:val="nil"/>
            </w:tcBorders>
            <w:vAlign w:val="center"/>
          </w:tcPr>
          <w:p>
            <w:pPr>
              <w:widowControl/>
              <w:snapToGrid w:val="0"/>
              <w:jc w:val="center"/>
              <w:rPr>
                <w:rFonts w:ascii="仿宋_GB2312" w:hAnsi="仿宋_GB2312" w:cs="仿宋_GB2312"/>
                <w:color w:val="000000"/>
                <w:kern w:val="0"/>
                <w:sz w:val="24"/>
                <w:szCs w:val="24"/>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注册时间</w:t>
            </w:r>
          </w:p>
        </w:tc>
        <w:tc>
          <w:tcPr>
            <w:tcW w:w="26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2267"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注册资金（万元）</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p>
        </w:tc>
        <w:tc>
          <w:tcPr>
            <w:tcW w:w="151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统一社会</w:t>
            </w:r>
          </w:p>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信用代码</w:t>
            </w:r>
          </w:p>
        </w:tc>
        <w:tc>
          <w:tcPr>
            <w:tcW w:w="26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2267"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ind w:left="-48" w:leftChars="-23" w:right="-147" w:rightChars="-7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主要办公场所地址</w:t>
            </w:r>
          </w:p>
        </w:tc>
        <w:tc>
          <w:tcPr>
            <w:tcW w:w="6804"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2267"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ind w:left="-48" w:leftChars="-23" w:right="-147" w:rightChars="-7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主要科研场所地址</w:t>
            </w:r>
          </w:p>
        </w:tc>
        <w:tc>
          <w:tcPr>
            <w:tcW w:w="6804"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188"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法人性质</w:t>
            </w:r>
          </w:p>
        </w:tc>
        <w:tc>
          <w:tcPr>
            <w:tcW w:w="1079" w:type="dxa"/>
            <w:gridSpan w:val="2"/>
            <w:tcBorders>
              <w:top w:val="nil"/>
              <w:left w:val="nil"/>
              <w:bottom w:val="single" w:color="auto" w:sz="4" w:space="0"/>
              <w:right w:val="nil"/>
            </w:tcBorders>
            <w:vAlign w:val="center"/>
          </w:tcPr>
          <w:p>
            <w:pPr>
              <w:widowControl/>
              <w:snapToGrid w:val="0"/>
              <w:jc w:val="center"/>
              <w:rPr>
                <w:rFonts w:ascii="仿宋_GB2312" w:hAnsi="仿宋_GB2312" w:cs="仿宋_GB2312"/>
                <w:color w:val="000000"/>
                <w:kern w:val="0"/>
                <w:sz w:val="24"/>
                <w:szCs w:val="24"/>
              </w:rPr>
            </w:pPr>
          </w:p>
        </w:tc>
        <w:tc>
          <w:tcPr>
            <w:tcW w:w="6804" w:type="dxa"/>
            <w:gridSpan w:val="9"/>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（选填数字，单选）1.企业  2.事业单位  3.科技类民办非企业</w:t>
            </w:r>
          </w:p>
        </w:tc>
      </w:tr>
      <w:tr>
        <w:tblPrEx>
          <w:tblCellMar>
            <w:top w:w="0" w:type="dxa"/>
            <w:left w:w="108" w:type="dxa"/>
            <w:bottom w:w="0" w:type="dxa"/>
            <w:right w:w="108" w:type="dxa"/>
          </w:tblCellMar>
        </w:tblPrEx>
        <w:trPr>
          <w:trHeight w:val="510" w:hRule="atLeast"/>
          <w:jc w:val="center"/>
        </w:trPr>
        <w:tc>
          <w:tcPr>
            <w:tcW w:w="1188" w:type="dxa"/>
            <w:vMerge w:val="restart"/>
            <w:tcBorders>
              <w:top w:val="nil"/>
              <w:left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单位</w:t>
            </w:r>
          </w:p>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负责人</w:t>
            </w:r>
          </w:p>
        </w:tc>
        <w:tc>
          <w:tcPr>
            <w:tcW w:w="1079" w:type="dxa"/>
            <w:gridSpan w:val="2"/>
            <w:tcBorders>
              <w:top w:val="nil"/>
              <w:left w:val="nil"/>
              <w:bottom w:val="single" w:color="auto" w:sz="4" w:space="0"/>
              <w:right w:val="nil"/>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姓名</w:t>
            </w:r>
          </w:p>
        </w:tc>
        <w:tc>
          <w:tcPr>
            <w:tcW w:w="1434" w:type="dxa"/>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p>
        </w:tc>
        <w:tc>
          <w:tcPr>
            <w:tcW w:w="1174" w:type="dxa"/>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性别</w:t>
            </w:r>
          </w:p>
        </w:tc>
        <w:tc>
          <w:tcPr>
            <w:tcW w:w="1510"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p>
        </w:tc>
        <w:tc>
          <w:tcPr>
            <w:tcW w:w="1174"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出生年月</w:t>
            </w:r>
          </w:p>
        </w:tc>
        <w:tc>
          <w:tcPr>
            <w:tcW w:w="1512"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1188" w:type="dxa"/>
            <w:vMerge w:val="continue"/>
            <w:tcBorders>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p>
        </w:tc>
        <w:tc>
          <w:tcPr>
            <w:tcW w:w="1079" w:type="dxa"/>
            <w:gridSpan w:val="2"/>
            <w:tcBorders>
              <w:top w:val="nil"/>
              <w:left w:val="nil"/>
              <w:bottom w:val="single" w:color="auto" w:sz="4" w:space="0"/>
              <w:right w:val="nil"/>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学历</w:t>
            </w:r>
          </w:p>
        </w:tc>
        <w:tc>
          <w:tcPr>
            <w:tcW w:w="1434" w:type="dxa"/>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p>
        </w:tc>
        <w:tc>
          <w:tcPr>
            <w:tcW w:w="1174" w:type="dxa"/>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职称</w:t>
            </w:r>
          </w:p>
        </w:tc>
        <w:tc>
          <w:tcPr>
            <w:tcW w:w="1510"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p>
        </w:tc>
        <w:tc>
          <w:tcPr>
            <w:tcW w:w="1174"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联系方式</w:t>
            </w:r>
          </w:p>
        </w:tc>
        <w:tc>
          <w:tcPr>
            <w:tcW w:w="1512"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left"/>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1806" w:hRule="atLeast"/>
          <w:jc w:val="center"/>
        </w:trPr>
        <w:tc>
          <w:tcPr>
            <w:tcW w:w="1188" w:type="dxa"/>
            <w:tcBorders>
              <w:top w:val="nil"/>
              <w:left w:val="single" w:color="auto" w:sz="4" w:space="0"/>
              <w:bottom w:val="single" w:color="auto" w:sz="4" w:space="0"/>
              <w:right w:val="single" w:color="auto" w:sz="4" w:space="0"/>
            </w:tcBorders>
            <w:vAlign w:val="center"/>
          </w:tcPr>
          <w:p>
            <w:pPr>
              <w:widowControl/>
              <w:snapToGrid w:val="0"/>
              <w:spacing w:line="32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技术领域</w:t>
            </w:r>
          </w:p>
        </w:tc>
        <w:tc>
          <w:tcPr>
            <w:tcW w:w="1079" w:type="dxa"/>
            <w:gridSpan w:val="2"/>
            <w:tcBorders>
              <w:top w:val="nil"/>
              <w:left w:val="nil"/>
              <w:bottom w:val="single" w:color="auto" w:sz="4" w:space="0"/>
              <w:right w:val="nil"/>
            </w:tcBorders>
            <w:vAlign w:val="center"/>
          </w:tcPr>
          <w:p>
            <w:pPr>
              <w:widowControl/>
              <w:snapToGrid w:val="0"/>
              <w:jc w:val="left"/>
              <w:rPr>
                <w:rFonts w:ascii="仿宋_GB2312" w:hAnsi="仿宋_GB2312" w:cs="仿宋_GB2312"/>
                <w:color w:val="000000"/>
                <w:kern w:val="0"/>
                <w:sz w:val="24"/>
                <w:szCs w:val="24"/>
              </w:rPr>
            </w:pPr>
          </w:p>
        </w:tc>
        <w:tc>
          <w:tcPr>
            <w:tcW w:w="6804" w:type="dxa"/>
            <w:gridSpan w:val="9"/>
            <w:tcBorders>
              <w:top w:val="single" w:color="auto" w:sz="4" w:space="0"/>
              <w:left w:val="single" w:color="auto" w:sz="4" w:space="0"/>
              <w:bottom w:val="single" w:color="auto" w:sz="4" w:space="0"/>
              <w:right w:val="single" w:color="000000" w:sz="4" w:space="0"/>
            </w:tcBorders>
            <w:vAlign w:val="center"/>
          </w:tcPr>
          <w:p>
            <w:pPr>
              <w:widowControl/>
              <w:snapToGrid w:val="0"/>
              <w:spacing w:line="32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（选填数字，可多选）</w:t>
            </w:r>
          </w:p>
          <w:p>
            <w:pPr>
              <w:widowControl/>
              <w:snapToGrid w:val="0"/>
              <w:spacing w:line="32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 xml:space="preserve">1.信息技术应用创新  2.大数据  3.半导体  4.光电  5.光伏  </w:t>
            </w:r>
          </w:p>
          <w:p>
            <w:pPr>
              <w:widowControl/>
              <w:snapToGrid w:val="0"/>
              <w:spacing w:line="32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 xml:space="preserve">6.碳基新材料  7.生物基新材料  8.特种金属材料  9.先进轨道交通装备制造  10.煤机智能制造  11.智能网联新能源汽车  </w:t>
            </w:r>
          </w:p>
          <w:p>
            <w:pPr>
              <w:widowControl/>
              <w:snapToGrid w:val="0"/>
              <w:spacing w:line="32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12.现代生物医药和大健康  13.通用航空  14.节能环保</w:t>
            </w:r>
          </w:p>
          <w:p>
            <w:pPr>
              <w:widowControl/>
              <w:snapToGrid w:val="0"/>
              <w:spacing w:line="32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15.其它</w:t>
            </w:r>
            <w:r>
              <w:rPr>
                <w:rFonts w:hint="eastAsia" w:ascii="仿宋_GB2312" w:hAnsi="仿宋_GB2312" w:cs="仿宋_GB2312"/>
                <w:color w:val="000000"/>
                <w:kern w:val="0"/>
                <w:sz w:val="24"/>
                <w:szCs w:val="24"/>
                <w:u w:val="single"/>
              </w:rPr>
              <w:t xml:space="preserve">                             </w:t>
            </w:r>
          </w:p>
        </w:tc>
      </w:tr>
      <w:tr>
        <w:tblPrEx>
          <w:tblCellMar>
            <w:top w:w="0" w:type="dxa"/>
            <w:left w:w="108" w:type="dxa"/>
            <w:bottom w:w="0" w:type="dxa"/>
            <w:right w:w="108" w:type="dxa"/>
          </w:tblCellMar>
        </w:tblPrEx>
        <w:trPr>
          <w:trHeight w:val="1106" w:hRule="atLeast"/>
          <w:jc w:val="center"/>
        </w:trPr>
        <w:tc>
          <w:tcPr>
            <w:tcW w:w="1188"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研发类型</w:t>
            </w:r>
          </w:p>
        </w:tc>
        <w:tc>
          <w:tcPr>
            <w:tcW w:w="1079" w:type="dxa"/>
            <w:gridSpan w:val="2"/>
            <w:tcBorders>
              <w:top w:val="nil"/>
              <w:left w:val="nil"/>
              <w:bottom w:val="single" w:color="auto" w:sz="4" w:space="0"/>
              <w:right w:val="nil"/>
            </w:tcBorders>
            <w:vAlign w:val="center"/>
          </w:tcPr>
          <w:p>
            <w:pPr>
              <w:widowControl/>
              <w:snapToGrid w:val="0"/>
              <w:jc w:val="center"/>
              <w:rPr>
                <w:rFonts w:ascii="仿宋_GB2312" w:hAnsi="仿宋_GB2312" w:cs="仿宋_GB2312"/>
                <w:color w:val="000000"/>
                <w:kern w:val="0"/>
                <w:sz w:val="24"/>
                <w:szCs w:val="24"/>
              </w:rPr>
            </w:pPr>
          </w:p>
        </w:tc>
        <w:tc>
          <w:tcPr>
            <w:tcW w:w="6804" w:type="dxa"/>
            <w:gridSpan w:val="9"/>
            <w:tcBorders>
              <w:top w:val="single" w:color="auto" w:sz="4" w:space="0"/>
              <w:left w:val="single" w:color="auto" w:sz="4" w:space="0"/>
              <w:bottom w:val="single" w:color="auto" w:sz="4" w:space="0"/>
              <w:right w:val="single" w:color="000000" w:sz="4" w:space="0"/>
            </w:tcBorders>
            <w:vAlign w:val="center"/>
          </w:tcPr>
          <w:p>
            <w:pPr>
              <w:widowControl/>
              <w:snapToGrid w:val="0"/>
              <w:spacing w:line="32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 xml:space="preserve">（选填数字，可多选） </w:t>
            </w:r>
          </w:p>
          <w:p>
            <w:pPr>
              <w:widowControl/>
              <w:snapToGrid w:val="0"/>
              <w:spacing w:line="32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 xml:space="preserve"> 1.基础研究  2. 应用基础研究  3. 产业共性关键技术研发</w:t>
            </w:r>
          </w:p>
          <w:p>
            <w:pPr>
              <w:widowControl/>
              <w:snapToGrid w:val="0"/>
              <w:spacing w:line="320" w:lineRule="exact"/>
              <w:ind w:firstLine="120" w:firstLineChars="50"/>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4.科技成果转移转化  5. 研发服务</w:t>
            </w:r>
          </w:p>
          <w:p>
            <w:pPr>
              <w:widowControl/>
              <w:snapToGrid w:val="0"/>
              <w:spacing w:line="320" w:lineRule="exact"/>
              <w:ind w:firstLine="120" w:firstLineChars="50"/>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6.其他</w:t>
            </w:r>
            <w:r>
              <w:rPr>
                <w:rFonts w:hint="eastAsia" w:ascii="仿宋_GB2312" w:hAnsi="仿宋_GB2312" w:cs="仿宋_GB2312"/>
                <w:color w:val="000000"/>
                <w:kern w:val="0"/>
                <w:sz w:val="24"/>
                <w:szCs w:val="24"/>
                <w:u w:val="single"/>
              </w:rPr>
              <w:t xml:space="preserve">                                </w:t>
            </w:r>
          </w:p>
        </w:tc>
      </w:tr>
      <w:tr>
        <w:tblPrEx>
          <w:tblCellMar>
            <w:top w:w="0" w:type="dxa"/>
            <w:left w:w="108" w:type="dxa"/>
            <w:bottom w:w="0" w:type="dxa"/>
            <w:right w:w="108" w:type="dxa"/>
          </w:tblCellMar>
        </w:tblPrEx>
        <w:trPr>
          <w:trHeight w:val="960" w:hRule="atLeast"/>
          <w:jc w:val="center"/>
        </w:trPr>
        <w:tc>
          <w:tcPr>
            <w:tcW w:w="1188" w:type="dxa"/>
            <w:vMerge w:val="restart"/>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股东（或出资方）构成</w:t>
            </w:r>
          </w:p>
        </w:tc>
        <w:tc>
          <w:tcPr>
            <w:tcW w:w="442" w:type="dxa"/>
            <w:tcBorders>
              <w:top w:val="nil"/>
              <w:left w:val="nil"/>
              <w:bottom w:val="single" w:color="auto" w:sz="4" w:space="0"/>
              <w:right w:val="single" w:color="auto" w:sz="4" w:space="0"/>
            </w:tcBorders>
            <w:vAlign w:val="center"/>
          </w:tcPr>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序号</w:t>
            </w:r>
          </w:p>
        </w:tc>
        <w:tc>
          <w:tcPr>
            <w:tcW w:w="3569" w:type="dxa"/>
            <w:gridSpan w:val="4"/>
            <w:tcBorders>
              <w:top w:val="nil"/>
              <w:left w:val="nil"/>
              <w:bottom w:val="single" w:color="auto" w:sz="4" w:space="0"/>
              <w:right w:val="single" w:color="000000" w:sz="4" w:space="0"/>
            </w:tcBorders>
            <w:vAlign w:val="center"/>
          </w:tcPr>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股东（或出资方）</w:t>
            </w:r>
          </w:p>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名称</w:t>
            </w:r>
          </w:p>
        </w:tc>
        <w:tc>
          <w:tcPr>
            <w:tcW w:w="900" w:type="dxa"/>
            <w:tcBorders>
              <w:top w:val="nil"/>
              <w:left w:val="nil"/>
              <w:bottom w:val="single" w:color="auto" w:sz="4" w:space="0"/>
              <w:right w:val="single" w:color="auto" w:sz="4" w:space="0"/>
            </w:tcBorders>
            <w:vAlign w:val="center"/>
          </w:tcPr>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股权</w:t>
            </w:r>
          </w:p>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比例（%）</w:t>
            </w:r>
          </w:p>
        </w:tc>
        <w:tc>
          <w:tcPr>
            <w:tcW w:w="1200" w:type="dxa"/>
            <w:gridSpan w:val="2"/>
            <w:tcBorders>
              <w:top w:val="nil"/>
              <w:left w:val="nil"/>
              <w:bottom w:val="single" w:color="auto" w:sz="4" w:space="0"/>
              <w:right w:val="nil"/>
            </w:tcBorders>
            <w:vAlign w:val="center"/>
          </w:tcPr>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投资</w:t>
            </w:r>
          </w:p>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金额</w:t>
            </w:r>
          </w:p>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（万元）</w:t>
            </w:r>
          </w:p>
        </w:tc>
        <w:tc>
          <w:tcPr>
            <w:tcW w:w="1772"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股东类型</w:t>
            </w:r>
          </w:p>
        </w:tc>
      </w:tr>
      <w:tr>
        <w:tblPrEx>
          <w:tblCellMar>
            <w:top w:w="0" w:type="dxa"/>
            <w:left w:w="108" w:type="dxa"/>
            <w:bottom w:w="0" w:type="dxa"/>
            <w:right w:w="108" w:type="dxa"/>
          </w:tblCellMar>
        </w:tblPrEx>
        <w:trPr>
          <w:trHeight w:val="567"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仿宋_GB2312" w:cs="仿宋_GB2312"/>
                <w:color w:val="000000"/>
                <w:kern w:val="0"/>
                <w:sz w:val="24"/>
                <w:szCs w:val="24"/>
              </w:rPr>
            </w:pPr>
          </w:p>
        </w:tc>
        <w:tc>
          <w:tcPr>
            <w:tcW w:w="442" w:type="dxa"/>
            <w:tcBorders>
              <w:top w:val="nil"/>
              <w:left w:val="nil"/>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w:t>
            </w:r>
          </w:p>
        </w:tc>
        <w:tc>
          <w:tcPr>
            <w:tcW w:w="3569" w:type="dxa"/>
            <w:gridSpan w:val="4"/>
            <w:tcBorders>
              <w:top w:val="nil"/>
              <w:left w:val="nil"/>
              <w:bottom w:val="single" w:color="auto" w:sz="4" w:space="0"/>
              <w:right w:val="nil"/>
            </w:tcBorders>
            <w:vAlign w:val="center"/>
          </w:tcPr>
          <w:p>
            <w:pPr>
              <w:widowControl/>
              <w:snapToGrid w:val="0"/>
              <w:spacing w:line="400" w:lineRule="exact"/>
              <w:jc w:val="left"/>
              <w:rPr>
                <w:rFonts w:ascii="仿宋_GB2312" w:hAnsi="仿宋_GB2312" w:cs="仿宋_GB2312"/>
                <w:color w:val="000000"/>
                <w:kern w:val="0"/>
                <w:sz w:val="22"/>
              </w:rPr>
            </w:pPr>
          </w:p>
        </w:tc>
        <w:tc>
          <w:tcPr>
            <w:tcW w:w="900"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1200"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363"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2"/>
              </w:rPr>
            </w:pPr>
          </w:p>
        </w:tc>
        <w:tc>
          <w:tcPr>
            <w:tcW w:w="1409" w:type="dxa"/>
            <w:vMerge w:val="restart"/>
            <w:tcBorders>
              <w:top w:val="nil"/>
              <w:left w:val="single" w:color="auto" w:sz="4" w:space="0"/>
              <w:bottom w:val="single" w:color="000000" w:sz="4" w:space="0"/>
              <w:right w:val="single" w:color="auto" w:sz="4" w:space="0"/>
            </w:tcBorders>
            <w:vAlign w:val="center"/>
          </w:tcPr>
          <w:p>
            <w:pPr>
              <w:widowControl/>
              <w:snapToGrid w:val="0"/>
              <w:spacing w:line="400" w:lineRule="exact"/>
              <w:jc w:val="left"/>
              <w:rPr>
                <w:rFonts w:ascii="仿宋_GB2312" w:hAnsi="仿宋_GB2312" w:cs="仿宋_GB2312"/>
                <w:w w:val="90"/>
                <w:kern w:val="0"/>
                <w:sz w:val="24"/>
                <w:szCs w:val="24"/>
              </w:rPr>
            </w:pPr>
            <w:r>
              <w:rPr>
                <w:rFonts w:hint="eastAsia" w:ascii="仿宋_GB2312" w:hAnsi="仿宋_GB2312" w:cs="仿宋_GB2312"/>
                <w:w w:val="90"/>
                <w:kern w:val="0"/>
                <w:sz w:val="24"/>
                <w:szCs w:val="24"/>
              </w:rPr>
              <w:t>（选填数字）</w:t>
            </w:r>
          </w:p>
          <w:p>
            <w:pPr>
              <w:widowControl/>
              <w:snapToGrid w:val="0"/>
              <w:spacing w:line="400" w:lineRule="exact"/>
              <w:jc w:val="left"/>
              <w:rPr>
                <w:rFonts w:ascii="仿宋_GB2312" w:hAnsi="仿宋_GB2312" w:cs="仿宋_GB2312"/>
                <w:kern w:val="0"/>
                <w:sz w:val="24"/>
                <w:szCs w:val="24"/>
              </w:rPr>
            </w:pPr>
            <w:r>
              <w:rPr>
                <w:rFonts w:hint="eastAsia" w:ascii="仿宋_GB2312" w:hAnsi="仿宋_GB2312" w:cs="仿宋_GB2312"/>
                <w:kern w:val="0"/>
                <w:sz w:val="24"/>
                <w:szCs w:val="24"/>
              </w:rPr>
              <w:t>1.政府机构</w:t>
            </w:r>
          </w:p>
          <w:p>
            <w:pPr>
              <w:widowControl/>
              <w:snapToGrid w:val="0"/>
              <w:spacing w:line="400" w:lineRule="exact"/>
              <w:jc w:val="left"/>
              <w:rPr>
                <w:rFonts w:ascii="仿宋_GB2312" w:hAnsi="仿宋_GB2312" w:cs="仿宋_GB2312"/>
                <w:kern w:val="0"/>
                <w:sz w:val="24"/>
                <w:szCs w:val="24"/>
              </w:rPr>
            </w:pPr>
            <w:r>
              <w:rPr>
                <w:rFonts w:hint="eastAsia" w:ascii="仿宋_GB2312" w:hAnsi="仿宋_GB2312" w:cs="仿宋_GB2312"/>
                <w:kern w:val="0"/>
                <w:sz w:val="24"/>
                <w:szCs w:val="24"/>
              </w:rPr>
              <w:t>2.事业单位</w:t>
            </w:r>
          </w:p>
          <w:p>
            <w:pPr>
              <w:widowControl/>
              <w:snapToGrid w:val="0"/>
              <w:spacing w:line="400" w:lineRule="exact"/>
              <w:jc w:val="left"/>
              <w:rPr>
                <w:rFonts w:ascii="仿宋_GB2312" w:hAnsi="仿宋_GB2312" w:cs="仿宋_GB2312"/>
                <w:kern w:val="0"/>
                <w:sz w:val="24"/>
                <w:szCs w:val="24"/>
              </w:rPr>
            </w:pPr>
            <w:r>
              <w:rPr>
                <w:rFonts w:hint="eastAsia" w:ascii="仿宋_GB2312" w:hAnsi="仿宋_GB2312" w:cs="仿宋_GB2312"/>
                <w:kern w:val="0"/>
                <w:sz w:val="24"/>
                <w:szCs w:val="24"/>
              </w:rPr>
              <w:t>3.社团组织</w:t>
            </w:r>
          </w:p>
          <w:p>
            <w:pPr>
              <w:widowControl/>
              <w:snapToGrid w:val="0"/>
              <w:spacing w:line="400" w:lineRule="exact"/>
              <w:jc w:val="left"/>
              <w:rPr>
                <w:rFonts w:ascii="仿宋_GB2312" w:hAnsi="仿宋_GB2312" w:cs="仿宋_GB2312"/>
                <w:kern w:val="0"/>
                <w:sz w:val="24"/>
                <w:szCs w:val="24"/>
              </w:rPr>
            </w:pPr>
            <w:r>
              <w:rPr>
                <w:rFonts w:hint="eastAsia" w:ascii="仿宋_GB2312" w:hAnsi="仿宋_GB2312" w:cs="仿宋_GB2312"/>
                <w:kern w:val="0"/>
                <w:sz w:val="24"/>
                <w:szCs w:val="24"/>
              </w:rPr>
              <w:t>4.企业</w:t>
            </w:r>
          </w:p>
          <w:p>
            <w:pPr>
              <w:widowControl/>
              <w:snapToGrid w:val="0"/>
              <w:spacing w:line="400" w:lineRule="exact"/>
              <w:jc w:val="left"/>
              <w:rPr>
                <w:rFonts w:ascii="仿宋_GB2312" w:hAnsi="仿宋_GB2312" w:cs="仿宋_GB2312"/>
                <w:kern w:val="0"/>
                <w:sz w:val="24"/>
                <w:szCs w:val="24"/>
              </w:rPr>
            </w:pPr>
            <w:r>
              <w:rPr>
                <w:rFonts w:hint="eastAsia" w:ascii="仿宋_GB2312" w:hAnsi="仿宋_GB2312" w:cs="仿宋_GB2312"/>
                <w:kern w:val="0"/>
                <w:sz w:val="24"/>
                <w:szCs w:val="24"/>
              </w:rPr>
              <w:t>5.投资基金</w:t>
            </w:r>
          </w:p>
          <w:p>
            <w:pPr>
              <w:widowControl/>
              <w:snapToGrid w:val="0"/>
              <w:spacing w:line="400" w:lineRule="exact"/>
              <w:jc w:val="left"/>
              <w:rPr>
                <w:rFonts w:ascii="仿宋_GB2312" w:hAnsi="仿宋_GB2312" w:cs="仿宋_GB2312"/>
                <w:color w:val="000000"/>
                <w:kern w:val="0"/>
                <w:sz w:val="22"/>
              </w:rPr>
            </w:pPr>
            <w:r>
              <w:rPr>
                <w:rFonts w:hint="eastAsia" w:ascii="仿宋_GB2312" w:hAnsi="仿宋_GB2312" w:cs="仿宋_GB2312"/>
                <w:kern w:val="0"/>
                <w:sz w:val="24"/>
                <w:szCs w:val="24"/>
              </w:rPr>
              <w:t>6.其他</w:t>
            </w:r>
            <w:r>
              <w:rPr>
                <w:rFonts w:hint="eastAsia" w:ascii="仿宋_GB2312" w:hAnsi="仿宋_GB2312" w:cs="仿宋_GB2312"/>
                <w:kern w:val="0"/>
                <w:sz w:val="24"/>
                <w:szCs w:val="24"/>
                <w:u w:val="single"/>
              </w:rPr>
              <w:t xml:space="preserve">     </w:t>
            </w:r>
          </w:p>
        </w:tc>
      </w:tr>
      <w:tr>
        <w:tblPrEx>
          <w:tblCellMar>
            <w:top w:w="0" w:type="dxa"/>
            <w:left w:w="108" w:type="dxa"/>
            <w:bottom w:w="0" w:type="dxa"/>
            <w:right w:w="108" w:type="dxa"/>
          </w:tblCellMar>
        </w:tblPrEx>
        <w:trPr>
          <w:trHeight w:val="567"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仿宋_GB2312" w:cs="仿宋_GB2312"/>
                <w:color w:val="000000"/>
                <w:kern w:val="0"/>
                <w:sz w:val="24"/>
                <w:szCs w:val="24"/>
              </w:rPr>
            </w:pPr>
          </w:p>
        </w:tc>
        <w:tc>
          <w:tcPr>
            <w:tcW w:w="442" w:type="dxa"/>
            <w:tcBorders>
              <w:top w:val="nil"/>
              <w:left w:val="nil"/>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w:t>
            </w:r>
          </w:p>
        </w:tc>
        <w:tc>
          <w:tcPr>
            <w:tcW w:w="3569" w:type="dxa"/>
            <w:gridSpan w:val="4"/>
            <w:tcBorders>
              <w:top w:val="nil"/>
              <w:left w:val="nil"/>
              <w:bottom w:val="single" w:color="auto" w:sz="4" w:space="0"/>
              <w:right w:val="nil"/>
            </w:tcBorders>
            <w:vAlign w:val="center"/>
          </w:tcPr>
          <w:p>
            <w:pPr>
              <w:widowControl/>
              <w:snapToGrid w:val="0"/>
              <w:spacing w:line="400" w:lineRule="exact"/>
              <w:jc w:val="left"/>
              <w:rPr>
                <w:rFonts w:ascii="仿宋_GB2312" w:hAnsi="仿宋_GB2312" w:cs="仿宋_GB2312"/>
                <w:color w:val="000000"/>
                <w:kern w:val="0"/>
                <w:sz w:val="22"/>
              </w:rPr>
            </w:pPr>
          </w:p>
        </w:tc>
        <w:tc>
          <w:tcPr>
            <w:tcW w:w="900"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1200"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363"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2"/>
              </w:rPr>
            </w:pPr>
          </w:p>
        </w:tc>
        <w:tc>
          <w:tcPr>
            <w:tcW w:w="1409"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left"/>
              <w:rPr>
                <w:rFonts w:ascii="仿宋_GB2312" w:hAnsi="仿宋_GB2312" w:cs="仿宋_GB2312"/>
                <w:color w:val="000000"/>
                <w:kern w:val="0"/>
                <w:sz w:val="22"/>
              </w:rPr>
            </w:pPr>
          </w:p>
        </w:tc>
      </w:tr>
      <w:tr>
        <w:tblPrEx>
          <w:tblCellMar>
            <w:top w:w="0" w:type="dxa"/>
            <w:left w:w="108" w:type="dxa"/>
            <w:bottom w:w="0" w:type="dxa"/>
            <w:right w:w="108" w:type="dxa"/>
          </w:tblCellMar>
        </w:tblPrEx>
        <w:trPr>
          <w:trHeight w:val="567"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仿宋_GB2312" w:cs="仿宋_GB2312"/>
                <w:color w:val="000000"/>
                <w:kern w:val="0"/>
                <w:sz w:val="24"/>
                <w:szCs w:val="24"/>
              </w:rPr>
            </w:pPr>
          </w:p>
        </w:tc>
        <w:tc>
          <w:tcPr>
            <w:tcW w:w="442" w:type="dxa"/>
            <w:tcBorders>
              <w:top w:val="nil"/>
              <w:left w:val="nil"/>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w:t>
            </w:r>
          </w:p>
        </w:tc>
        <w:tc>
          <w:tcPr>
            <w:tcW w:w="3569" w:type="dxa"/>
            <w:gridSpan w:val="4"/>
            <w:tcBorders>
              <w:top w:val="nil"/>
              <w:left w:val="nil"/>
              <w:bottom w:val="single" w:color="auto" w:sz="4" w:space="0"/>
              <w:right w:val="nil"/>
            </w:tcBorders>
            <w:vAlign w:val="center"/>
          </w:tcPr>
          <w:p>
            <w:pPr>
              <w:widowControl/>
              <w:snapToGrid w:val="0"/>
              <w:spacing w:line="400" w:lineRule="exact"/>
              <w:jc w:val="left"/>
              <w:rPr>
                <w:rFonts w:ascii="仿宋_GB2312" w:hAnsi="仿宋_GB2312" w:cs="仿宋_GB2312"/>
                <w:color w:val="000000"/>
                <w:kern w:val="0"/>
                <w:sz w:val="22"/>
              </w:rPr>
            </w:pPr>
          </w:p>
        </w:tc>
        <w:tc>
          <w:tcPr>
            <w:tcW w:w="900"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1200"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363"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2"/>
              </w:rPr>
            </w:pPr>
          </w:p>
        </w:tc>
        <w:tc>
          <w:tcPr>
            <w:tcW w:w="1409"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left"/>
              <w:rPr>
                <w:rFonts w:ascii="仿宋_GB2312" w:hAnsi="仿宋_GB2312" w:cs="仿宋_GB2312"/>
                <w:color w:val="000000"/>
                <w:kern w:val="0"/>
                <w:sz w:val="22"/>
              </w:rPr>
            </w:pPr>
          </w:p>
        </w:tc>
      </w:tr>
      <w:tr>
        <w:tblPrEx>
          <w:tblCellMar>
            <w:top w:w="0" w:type="dxa"/>
            <w:left w:w="108" w:type="dxa"/>
            <w:bottom w:w="0" w:type="dxa"/>
            <w:right w:w="108" w:type="dxa"/>
          </w:tblCellMar>
        </w:tblPrEx>
        <w:trPr>
          <w:trHeight w:val="567"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仿宋_GB2312" w:cs="仿宋_GB2312"/>
                <w:color w:val="000000"/>
                <w:kern w:val="0"/>
                <w:sz w:val="24"/>
                <w:szCs w:val="24"/>
              </w:rPr>
            </w:pPr>
          </w:p>
        </w:tc>
        <w:tc>
          <w:tcPr>
            <w:tcW w:w="442" w:type="dxa"/>
            <w:tcBorders>
              <w:top w:val="nil"/>
              <w:left w:val="nil"/>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4</w:t>
            </w:r>
          </w:p>
        </w:tc>
        <w:tc>
          <w:tcPr>
            <w:tcW w:w="3569" w:type="dxa"/>
            <w:gridSpan w:val="4"/>
            <w:tcBorders>
              <w:top w:val="nil"/>
              <w:left w:val="nil"/>
              <w:bottom w:val="single" w:color="auto" w:sz="4" w:space="0"/>
              <w:right w:val="nil"/>
            </w:tcBorders>
            <w:vAlign w:val="center"/>
          </w:tcPr>
          <w:p>
            <w:pPr>
              <w:widowControl/>
              <w:snapToGrid w:val="0"/>
              <w:spacing w:line="400" w:lineRule="exact"/>
              <w:jc w:val="left"/>
              <w:rPr>
                <w:rFonts w:ascii="仿宋_GB2312" w:hAnsi="仿宋_GB2312" w:cs="仿宋_GB2312"/>
                <w:color w:val="000000"/>
                <w:kern w:val="0"/>
                <w:sz w:val="22"/>
              </w:rPr>
            </w:pPr>
          </w:p>
        </w:tc>
        <w:tc>
          <w:tcPr>
            <w:tcW w:w="900"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1200"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363"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2"/>
              </w:rPr>
            </w:pPr>
          </w:p>
        </w:tc>
        <w:tc>
          <w:tcPr>
            <w:tcW w:w="1409"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left"/>
              <w:rPr>
                <w:rFonts w:ascii="仿宋_GB2312" w:hAnsi="仿宋_GB2312" w:cs="仿宋_GB2312"/>
                <w:color w:val="000000"/>
                <w:kern w:val="0"/>
                <w:sz w:val="22"/>
              </w:rPr>
            </w:pPr>
          </w:p>
        </w:tc>
      </w:tr>
      <w:tr>
        <w:tblPrEx>
          <w:tblCellMar>
            <w:top w:w="0" w:type="dxa"/>
            <w:left w:w="108" w:type="dxa"/>
            <w:bottom w:w="0" w:type="dxa"/>
            <w:right w:w="108" w:type="dxa"/>
          </w:tblCellMar>
        </w:tblPrEx>
        <w:trPr>
          <w:trHeight w:val="567" w:hRule="atLeast"/>
          <w:jc w:val="center"/>
        </w:trPr>
        <w:tc>
          <w:tcPr>
            <w:tcW w:w="118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仿宋_GB2312" w:cs="仿宋_GB2312"/>
                <w:color w:val="000000"/>
                <w:kern w:val="0"/>
                <w:sz w:val="24"/>
                <w:szCs w:val="24"/>
              </w:rPr>
            </w:pPr>
          </w:p>
        </w:tc>
        <w:tc>
          <w:tcPr>
            <w:tcW w:w="442" w:type="dxa"/>
            <w:tcBorders>
              <w:top w:val="nil"/>
              <w:left w:val="nil"/>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5</w:t>
            </w:r>
          </w:p>
        </w:tc>
        <w:tc>
          <w:tcPr>
            <w:tcW w:w="3569" w:type="dxa"/>
            <w:gridSpan w:val="4"/>
            <w:tcBorders>
              <w:top w:val="nil"/>
              <w:left w:val="nil"/>
              <w:bottom w:val="single" w:color="auto" w:sz="4" w:space="0"/>
              <w:right w:val="nil"/>
            </w:tcBorders>
            <w:vAlign w:val="center"/>
          </w:tcPr>
          <w:p>
            <w:pPr>
              <w:widowControl/>
              <w:snapToGrid w:val="0"/>
              <w:spacing w:line="400" w:lineRule="exact"/>
              <w:jc w:val="left"/>
              <w:rPr>
                <w:rFonts w:ascii="仿宋_GB2312" w:hAnsi="仿宋_GB2312" w:cs="仿宋_GB2312"/>
                <w:color w:val="000000"/>
                <w:kern w:val="0"/>
                <w:sz w:val="22"/>
              </w:rPr>
            </w:pPr>
          </w:p>
        </w:tc>
        <w:tc>
          <w:tcPr>
            <w:tcW w:w="900" w:type="dxa"/>
            <w:tcBorders>
              <w:top w:val="nil"/>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1200"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4"/>
                <w:szCs w:val="24"/>
              </w:rPr>
            </w:pPr>
          </w:p>
        </w:tc>
        <w:tc>
          <w:tcPr>
            <w:tcW w:w="363" w:type="dxa"/>
            <w:gridSpan w:val="2"/>
            <w:tcBorders>
              <w:top w:val="nil"/>
              <w:left w:val="nil"/>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color w:val="000000"/>
                <w:kern w:val="0"/>
                <w:sz w:val="22"/>
              </w:rPr>
            </w:pPr>
          </w:p>
        </w:tc>
        <w:tc>
          <w:tcPr>
            <w:tcW w:w="1409" w:type="dxa"/>
            <w:vMerge w:val="continue"/>
            <w:tcBorders>
              <w:top w:val="nil"/>
              <w:left w:val="single" w:color="auto" w:sz="4" w:space="0"/>
              <w:bottom w:val="single" w:color="000000" w:sz="4" w:space="0"/>
              <w:right w:val="single" w:color="auto" w:sz="4" w:space="0"/>
            </w:tcBorders>
            <w:vAlign w:val="center"/>
          </w:tcPr>
          <w:p>
            <w:pPr>
              <w:widowControl/>
              <w:snapToGrid w:val="0"/>
              <w:spacing w:line="400" w:lineRule="exact"/>
              <w:jc w:val="left"/>
              <w:rPr>
                <w:rFonts w:ascii="仿宋_GB2312" w:hAnsi="仿宋_GB2312" w:cs="仿宋_GB2312"/>
                <w:color w:val="000000"/>
                <w:kern w:val="0"/>
                <w:sz w:val="22"/>
              </w:rPr>
            </w:pPr>
          </w:p>
        </w:tc>
      </w:tr>
    </w:tbl>
    <w:p>
      <w:pPr>
        <w:snapToGrid w:val="0"/>
        <w:rPr>
          <w:rFonts w:ascii="黑体" w:hAnsi="黑体" w:eastAsia="黑体" w:cs="宋体"/>
          <w:sz w:val="28"/>
          <w:szCs w:val="28"/>
        </w:rPr>
      </w:pPr>
      <w:r>
        <w:rPr>
          <w:rFonts w:ascii="方正小标宋简体" w:hAnsi="方正小标宋简体" w:eastAsia="方正小标宋简体" w:cs="方正小标宋简体"/>
          <w:sz w:val="18"/>
          <w:szCs w:val="18"/>
        </w:rPr>
        <w:br w:type="page"/>
      </w:r>
      <w:r>
        <w:rPr>
          <w:rFonts w:hint="eastAsia" w:ascii="黑体" w:hAnsi="黑体" w:eastAsia="黑体" w:cs="宋体"/>
          <w:sz w:val="28"/>
          <w:szCs w:val="28"/>
        </w:rPr>
        <w:t>二、单位人员及科研基础情况</w:t>
      </w:r>
    </w:p>
    <w:tbl>
      <w:tblPr>
        <w:tblStyle w:val="4"/>
        <w:tblW w:w="9071" w:type="dxa"/>
        <w:jc w:val="center"/>
        <w:tblLayout w:type="fixed"/>
        <w:tblCellMar>
          <w:top w:w="0" w:type="dxa"/>
          <w:left w:w="0" w:type="dxa"/>
          <w:bottom w:w="0" w:type="dxa"/>
          <w:right w:w="0" w:type="dxa"/>
        </w:tblCellMar>
      </w:tblPr>
      <w:tblGrid>
        <w:gridCol w:w="498"/>
        <w:gridCol w:w="1769"/>
        <w:gridCol w:w="1701"/>
        <w:gridCol w:w="1701"/>
        <w:gridCol w:w="1701"/>
        <w:gridCol w:w="1701"/>
      </w:tblGrid>
      <w:tr>
        <w:tblPrEx>
          <w:tblCellMar>
            <w:top w:w="0" w:type="dxa"/>
            <w:left w:w="0" w:type="dxa"/>
            <w:bottom w:w="0" w:type="dxa"/>
            <w:right w:w="0" w:type="dxa"/>
          </w:tblCellMar>
        </w:tblPrEx>
        <w:trPr>
          <w:trHeight w:val="645"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职工总数（人）</w:t>
            </w:r>
          </w:p>
        </w:tc>
        <w:tc>
          <w:tcPr>
            <w:tcW w:w="17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340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研发人员数（人）</w:t>
            </w:r>
          </w:p>
        </w:tc>
        <w:tc>
          <w:tcPr>
            <w:tcW w:w="17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r>
      <w:tr>
        <w:tblPrEx>
          <w:tblCellMar>
            <w:top w:w="0" w:type="dxa"/>
            <w:left w:w="0" w:type="dxa"/>
            <w:bottom w:w="0" w:type="dxa"/>
            <w:right w:w="0" w:type="dxa"/>
          </w:tblCellMar>
        </w:tblPrEx>
        <w:trPr>
          <w:trHeight w:val="690"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常驻研发人员数（人）</w:t>
            </w: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340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创新团队数量（个）</w:t>
            </w:r>
          </w:p>
        </w:tc>
        <w:tc>
          <w:tcPr>
            <w:tcW w:w="17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r>
      <w:tr>
        <w:tblPrEx>
          <w:tblCellMar>
            <w:top w:w="0" w:type="dxa"/>
            <w:left w:w="0" w:type="dxa"/>
            <w:bottom w:w="0" w:type="dxa"/>
            <w:right w:w="0" w:type="dxa"/>
          </w:tblCellMar>
        </w:tblPrEx>
        <w:trPr>
          <w:trHeight w:val="675" w:hRule="atLeast"/>
          <w:jc w:val="center"/>
        </w:trPr>
        <w:tc>
          <w:tcPr>
            <w:tcW w:w="2267"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常驻研发人员学历（人）</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博士</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硕士</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本科</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专科</w:t>
            </w:r>
          </w:p>
        </w:tc>
      </w:tr>
      <w:tr>
        <w:tblPrEx>
          <w:tblCellMar>
            <w:top w:w="0" w:type="dxa"/>
            <w:left w:w="0" w:type="dxa"/>
            <w:bottom w:w="0" w:type="dxa"/>
            <w:right w:w="0" w:type="dxa"/>
          </w:tblCellMar>
        </w:tblPrEx>
        <w:trPr>
          <w:trHeight w:val="640" w:hRule="atLeast"/>
          <w:jc w:val="center"/>
        </w:trPr>
        <w:tc>
          <w:tcPr>
            <w:tcW w:w="2267"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r>
      <w:tr>
        <w:tblPrEx>
          <w:tblCellMar>
            <w:top w:w="0" w:type="dxa"/>
            <w:left w:w="0" w:type="dxa"/>
            <w:bottom w:w="0" w:type="dxa"/>
            <w:right w:w="0" w:type="dxa"/>
          </w:tblCellMar>
        </w:tblPrEx>
        <w:trPr>
          <w:trHeight w:val="510" w:hRule="atLeast"/>
          <w:jc w:val="center"/>
        </w:trPr>
        <w:tc>
          <w:tcPr>
            <w:tcW w:w="2267"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常驻研发人员技术</w:t>
            </w:r>
          </w:p>
          <w:p>
            <w:pPr>
              <w:snapToGrid w:val="0"/>
              <w:jc w:val="center"/>
              <w:rPr>
                <w:rFonts w:hint="eastAsia" w:ascii="仿宋_GB2312" w:hAnsi="仿宋_GB2312" w:cs="仿宋_GB2312"/>
                <w:sz w:val="24"/>
                <w:szCs w:val="24"/>
              </w:rPr>
            </w:pPr>
            <w:r>
              <w:rPr>
                <w:rFonts w:hint="eastAsia" w:ascii="仿宋_GB2312" w:hAnsi="仿宋_GB2312" w:cs="仿宋_GB2312"/>
                <w:sz w:val="24"/>
                <w:szCs w:val="24"/>
              </w:rPr>
              <w:t>职称（人）</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高级职称</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中级职称</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初级职称</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kern w:val="0"/>
                <w:sz w:val="24"/>
                <w:szCs w:val="24"/>
              </w:rPr>
              <w:t>硕士、博士或高级职称人员占研发人员比例（%)</w:t>
            </w:r>
          </w:p>
        </w:tc>
      </w:tr>
      <w:tr>
        <w:tblPrEx>
          <w:tblCellMar>
            <w:top w:w="0" w:type="dxa"/>
            <w:left w:w="0" w:type="dxa"/>
            <w:bottom w:w="0" w:type="dxa"/>
            <w:right w:w="0" w:type="dxa"/>
          </w:tblCellMar>
        </w:tblPrEx>
        <w:trPr>
          <w:trHeight w:val="665" w:hRule="atLeast"/>
          <w:jc w:val="center"/>
        </w:trPr>
        <w:tc>
          <w:tcPr>
            <w:tcW w:w="2267" w:type="dxa"/>
            <w:gridSpan w:val="2"/>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p>
        </w:tc>
      </w:tr>
      <w:tr>
        <w:tblPrEx>
          <w:tblCellMar>
            <w:top w:w="0" w:type="dxa"/>
            <w:left w:w="0" w:type="dxa"/>
            <w:bottom w:w="0" w:type="dxa"/>
            <w:right w:w="0" w:type="dxa"/>
          </w:tblCellMar>
        </w:tblPrEx>
        <w:trPr>
          <w:trHeight w:val="715" w:hRule="atLeast"/>
          <w:jc w:val="center"/>
        </w:trPr>
        <w:tc>
          <w:tcPr>
            <w:tcW w:w="7370"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sz w:val="24"/>
                <w:szCs w:val="24"/>
              </w:rPr>
            </w:pPr>
            <w:r>
              <w:rPr>
                <w:rFonts w:hint="eastAsia" w:ascii="仿宋_GB2312" w:hAnsi="仿宋_GB2312" w:cs="仿宋_GB2312"/>
                <w:kern w:val="0"/>
                <w:sz w:val="24"/>
                <w:szCs w:val="24"/>
              </w:rPr>
              <w:t>市级以上创新平台数量（含重点实验室、工程中心、技术中心等）(个)</w:t>
            </w: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67" w:type="dxa"/>
            <w:gridSpan w:val="2"/>
            <w:vMerge w:val="restart"/>
            <w:tcBorders>
              <w:top w:val="single" w:color="auto" w:sz="4" w:space="0"/>
              <w:bottom w:val="single" w:color="auto" w:sz="4" w:space="0"/>
            </w:tcBorders>
            <w:noWrap w:val="0"/>
            <w:vAlign w:val="center"/>
          </w:tcPr>
          <w:p>
            <w:pPr>
              <w:widowControl/>
              <w:snapToGrid w:val="0"/>
              <w:spacing w:line="360" w:lineRule="exact"/>
              <w:jc w:val="center"/>
              <w:rPr>
                <w:rFonts w:hint="eastAsia" w:ascii="仿宋_GB2312" w:hAnsi="仿宋_GB2312" w:cs="仿宋_GB2312"/>
                <w:spacing w:val="-20"/>
                <w:kern w:val="0"/>
                <w:sz w:val="24"/>
                <w:szCs w:val="24"/>
              </w:rPr>
            </w:pPr>
            <w:r>
              <w:rPr>
                <w:rFonts w:hint="eastAsia" w:ascii="仿宋_GB2312" w:hAnsi="仿宋_GB2312" w:cs="仿宋_GB2312"/>
                <w:kern w:val="0"/>
                <w:sz w:val="24"/>
                <w:szCs w:val="24"/>
              </w:rPr>
              <w:t>办公和科研场所</w:t>
            </w:r>
          </w:p>
        </w:tc>
        <w:tc>
          <w:tcPr>
            <w:tcW w:w="6804" w:type="dxa"/>
            <w:gridSpan w:val="4"/>
            <w:tcBorders>
              <w:top w:val="single" w:color="auto" w:sz="4" w:space="0"/>
              <w:bottom w:val="single" w:color="auto" w:sz="4" w:space="0"/>
            </w:tcBorders>
            <w:noWrap w:val="0"/>
            <w:vAlign w:val="center"/>
          </w:tcPr>
          <w:p>
            <w:pPr>
              <w:widowControl/>
              <w:snapToGrid w:val="0"/>
              <w:jc w:val="left"/>
              <w:rPr>
                <w:rFonts w:hint="eastAsia" w:ascii="仿宋_GB2312" w:hAnsi="仿宋_GB2312" w:cs="仿宋_GB2312"/>
                <w:kern w:val="0"/>
                <w:sz w:val="24"/>
                <w:szCs w:val="24"/>
              </w:rPr>
            </w:pPr>
            <w:r>
              <w:rPr>
                <w:rFonts w:hint="eastAsia" w:ascii="仿宋_GB2312" w:hAnsi="仿宋_GB2312" w:cs="仿宋_GB2312"/>
                <w:kern w:val="0"/>
                <w:sz w:val="24"/>
                <w:szCs w:val="24"/>
                <w:u w:val="single"/>
              </w:rPr>
              <w:t xml:space="preserve">      </w:t>
            </w:r>
            <w:r>
              <w:rPr>
                <w:rFonts w:hint="eastAsia" w:ascii="仿宋_GB2312" w:hAnsi="仿宋_GB2312" w:cs="仿宋_GB2312"/>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7" w:type="dxa"/>
            <w:gridSpan w:val="2"/>
            <w:vMerge w:val="continue"/>
            <w:tcBorders>
              <w:top w:val="single" w:color="auto" w:sz="4" w:space="0"/>
            </w:tcBorders>
            <w:noWrap w:val="0"/>
            <w:vAlign w:val="center"/>
          </w:tcPr>
          <w:p>
            <w:pPr>
              <w:widowControl/>
              <w:snapToGrid w:val="0"/>
              <w:spacing w:line="360" w:lineRule="exact"/>
              <w:jc w:val="center"/>
              <w:rPr>
                <w:rFonts w:hint="eastAsia" w:ascii="仿宋_GB2312" w:hAnsi="仿宋_GB2312" w:cs="仿宋_GB2312"/>
                <w:kern w:val="0"/>
                <w:sz w:val="24"/>
                <w:szCs w:val="24"/>
              </w:rPr>
            </w:pPr>
          </w:p>
        </w:tc>
        <w:tc>
          <w:tcPr>
            <w:tcW w:w="6804" w:type="dxa"/>
            <w:gridSpan w:val="4"/>
            <w:tcBorders>
              <w:top w:val="single" w:color="auto" w:sz="4" w:space="0"/>
            </w:tcBorders>
            <w:noWrap w:val="0"/>
            <w:vAlign w:val="center"/>
          </w:tcPr>
          <w:p>
            <w:pPr>
              <w:widowControl/>
              <w:snapToGrid w:val="0"/>
              <w:jc w:val="left"/>
              <w:rPr>
                <w:rFonts w:hint="eastAsia" w:ascii="仿宋_GB2312" w:hAnsi="仿宋_GB2312" w:cs="仿宋_GB2312"/>
                <w:kern w:val="0"/>
                <w:sz w:val="24"/>
                <w:szCs w:val="24"/>
                <w:u w:val="single"/>
              </w:rPr>
            </w:pPr>
            <w:r>
              <w:rPr>
                <w:rFonts w:hint="eastAsia" w:ascii="仿宋_GB2312" w:hAnsi="仿宋_GB2312" w:cs="仿宋_GB2312"/>
                <w:kern w:val="0"/>
                <w:sz w:val="24"/>
                <w:szCs w:val="24"/>
              </w:rPr>
              <w:t>其中，自有产权</w:t>
            </w:r>
            <w:r>
              <w:rPr>
                <w:rFonts w:hint="eastAsia" w:ascii="仿宋_GB2312" w:hAnsi="仿宋_GB2312" w:cs="仿宋_GB2312"/>
                <w:kern w:val="0"/>
                <w:sz w:val="24"/>
                <w:szCs w:val="24"/>
                <w:u w:val="single"/>
              </w:rPr>
              <w:t xml:space="preserve">       </w:t>
            </w:r>
            <w:r>
              <w:rPr>
                <w:rFonts w:hint="eastAsia" w:ascii="仿宋_GB2312" w:hAnsi="仿宋_GB2312" w:cs="仿宋_GB2312"/>
                <w:kern w:val="0"/>
                <w:sz w:val="24"/>
                <w:szCs w:val="24"/>
              </w:rPr>
              <w:t>平方米，租借</w:t>
            </w:r>
            <w:r>
              <w:rPr>
                <w:rFonts w:hint="eastAsia" w:ascii="仿宋_GB2312" w:hAnsi="仿宋_GB2312" w:cs="仿宋_GB2312"/>
                <w:kern w:val="0"/>
                <w:sz w:val="24"/>
                <w:szCs w:val="24"/>
                <w:u w:val="single"/>
              </w:rPr>
              <w:t xml:space="preserve">       </w:t>
            </w:r>
            <w:r>
              <w:rPr>
                <w:rFonts w:hint="eastAsia" w:ascii="仿宋_GB2312" w:hAnsi="仿宋_GB2312" w:cs="仿宋_GB2312"/>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7" w:type="dxa"/>
            <w:gridSpan w:val="2"/>
            <w:noWrap w:val="0"/>
            <w:vAlign w:val="center"/>
          </w:tcPr>
          <w:p>
            <w:pPr>
              <w:widowControl/>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单位资产总额</w:t>
            </w:r>
          </w:p>
          <w:p>
            <w:pPr>
              <w:widowControl/>
              <w:snapToGrid w:val="0"/>
              <w:jc w:val="center"/>
              <w:rPr>
                <w:rFonts w:hint="eastAsia" w:ascii="仿宋_GB2312" w:hAnsi="仿宋_GB2312" w:cs="仿宋_GB2312"/>
                <w:spacing w:val="-20"/>
                <w:kern w:val="0"/>
                <w:sz w:val="24"/>
                <w:szCs w:val="24"/>
              </w:rPr>
            </w:pPr>
            <w:r>
              <w:rPr>
                <w:rFonts w:hint="eastAsia" w:ascii="仿宋_GB2312" w:hAnsi="仿宋_GB2312" w:cs="仿宋_GB2312"/>
                <w:kern w:val="0"/>
                <w:sz w:val="24"/>
                <w:szCs w:val="24"/>
              </w:rPr>
              <w:t>（万元）</w:t>
            </w:r>
          </w:p>
        </w:tc>
        <w:tc>
          <w:tcPr>
            <w:tcW w:w="1701" w:type="dxa"/>
            <w:noWrap w:val="0"/>
            <w:vAlign w:val="center"/>
          </w:tcPr>
          <w:p>
            <w:pPr>
              <w:widowControl/>
              <w:snapToGrid w:val="0"/>
              <w:jc w:val="center"/>
              <w:rPr>
                <w:rFonts w:hint="eastAsia" w:ascii="仿宋_GB2312" w:hAnsi="仿宋_GB2312" w:cs="仿宋_GB2312"/>
                <w:kern w:val="0"/>
                <w:sz w:val="24"/>
                <w:szCs w:val="24"/>
              </w:rPr>
            </w:pPr>
          </w:p>
        </w:tc>
        <w:tc>
          <w:tcPr>
            <w:tcW w:w="3402" w:type="dxa"/>
            <w:gridSpan w:val="2"/>
            <w:noWrap w:val="0"/>
            <w:vAlign w:val="center"/>
          </w:tcPr>
          <w:p>
            <w:pPr>
              <w:widowControl/>
              <w:snapToGrid w:val="0"/>
              <w:jc w:val="center"/>
              <w:rPr>
                <w:rFonts w:hint="eastAsia" w:ascii="仿宋_GB2312" w:hAnsi="仿宋_GB2312" w:cs="仿宋_GB2312"/>
                <w:spacing w:val="-20"/>
                <w:kern w:val="0"/>
                <w:sz w:val="24"/>
                <w:szCs w:val="24"/>
              </w:rPr>
            </w:pPr>
            <w:r>
              <w:rPr>
                <w:rFonts w:hint="eastAsia" w:ascii="仿宋_GB2312" w:hAnsi="仿宋_GB2312" w:cs="仿宋_GB2312"/>
                <w:spacing w:val="-20"/>
                <w:kern w:val="0"/>
                <w:sz w:val="24"/>
                <w:szCs w:val="24"/>
              </w:rPr>
              <w:t>用于研究开发的仪器设备原值</w:t>
            </w:r>
          </w:p>
        </w:tc>
        <w:tc>
          <w:tcPr>
            <w:tcW w:w="1701" w:type="dxa"/>
            <w:noWrap w:val="0"/>
            <w:vAlign w:val="center"/>
          </w:tcPr>
          <w:p>
            <w:pPr>
              <w:widowControl/>
              <w:snapToGrid w:val="0"/>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071" w:type="dxa"/>
            <w:gridSpan w:val="6"/>
            <w:noWrap w:val="0"/>
            <w:vAlign w:val="center"/>
          </w:tcPr>
          <w:p>
            <w:pPr>
              <w:widowControl/>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近三年财务情况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968" w:type="dxa"/>
            <w:gridSpan w:val="3"/>
            <w:noWrap w:val="0"/>
            <w:vAlign w:val="center"/>
          </w:tcPr>
          <w:p>
            <w:pPr>
              <w:widowControl/>
              <w:spacing w:line="36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年度</w:t>
            </w:r>
          </w:p>
        </w:tc>
        <w:tc>
          <w:tcPr>
            <w:tcW w:w="1701" w:type="dxa"/>
            <w:noWrap w:val="0"/>
            <w:vAlign w:val="center"/>
          </w:tcPr>
          <w:p>
            <w:pPr>
              <w:widowControl/>
              <w:spacing w:line="36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 xml:space="preserve">     年</w:t>
            </w:r>
          </w:p>
        </w:tc>
        <w:tc>
          <w:tcPr>
            <w:tcW w:w="1701" w:type="dxa"/>
            <w:noWrap w:val="0"/>
            <w:vAlign w:val="center"/>
          </w:tcPr>
          <w:p>
            <w:pPr>
              <w:widowControl/>
              <w:spacing w:line="36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 xml:space="preserve">     年</w:t>
            </w:r>
          </w:p>
        </w:tc>
        <w:tc>
          <w:tcPr>
            <w:tcW w:w="1701" w:type="dxa"/>
            <w:noWrap w:val="0"/>
            <w:vAlign w:val="center"/>
          </w:tcPr>
          <w:p>
            <w:pPr>
              <w:widowControl/>
              <w:spacing w:line="36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968" w:type="dxa"/>
            <w:gridSpan w:val="3"/>
            <w:noWrap w:val="0"/>
            <w:vAlign w:val="center"/>
          </w:tcPr>
          <w:p>
            <w:pPr>
              <w:widowControl/>
              <w:spacing w:line="36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总收入（万元）</w:t>
            </w: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98" w:type="dxa"/>
            <w:vMerge w:val="restart"/>
            <w:noWrap w:val="0"/>
            <w:vAlign w:val="center"/>
          </w:tcPr>
          <w:p>
            <w:pPr>
              <w:widowControl/>
              <w:spacing w:line="36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w:t>
            </w:r>
          </w:p>
        </w:tc>
        <w:tc>
          <w:tcPr>
            <w:tcW w:w="3470" w:type="dxa"/>
            <w:gridSpan w:val="2"/>
            <w:noWrap w:val="0"/>
            <w:vAlign w:val="center"/>
          </w:tcPr>
          <w:p>
            <w:pPr>
              <w:widowControl/>
              <w:spacing w:line="360" w:lineRule="exact"/>
              <w:jc w:val="left"/>
              <w:rPr>
                <w:rFonts w:hint="eastAsia" w:ascii="仿宋_GB2312" w:hAnsi="仿宋_GB2312" w:cs="仿宋_GB2312"/>
                <w:kern w:val="0"/>
                <w:sz w:val="24"/>
                <w:szCs w:val="24"/>
              </w:rPr>
            </w:pPr>
            <w:r>
              <w:rPr>
                <w:rFonts w:hint="eastAsia" w:ascii="仿宋_GB2312" w:hAnsi="仿宋_GB2312" w:cs="仿宋_GB2312"/>
                <w:kern w:val="0"/>
                <w:sz w:val="24"/>
                <w:szCs w:val="24"/>
              </w:rPr>
              <w:t>政府及财政补助收入（万元）</w:t>
            </w: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dxa"/>
            <w:vMerge w:val="continue"/>
            <w:noWrap w:val="0"/>
            <w:vAlign w:val="center"/>
          </w:tcPr>
          <w:p>
            <w:pPr>
              <w:widowControl/>
              <w:spacing w:line="360" w:lineRule="exact"/>
              <w:rPr>
                <w:rFonts w:hint="eastAsia" w:ascii="仿宋_GB2312" w:hAnsi="仿宋_GB2312" w:cs="仿宋_GB2312"/>
                <w:kern w:val="0"/>
                <w:sz w:val="24"/>
                <w:szCs w:val="24"/>
              </w:rPr>
            </w:pPr>
          </w:p>
        </w:tc>
        <w:tc>
          <w:tcPr>
            <w:tcW w:w="3470" w:type="dxa"/>
            <w:gridSpan w:val="2"/>
            <w:noWrap w:val="0"/>
            <w:vAlign w:val="center"/>
          </w:tcPr>
          <w:p>
            <w:pPr>
              <w:widowControl/>
              <w:spacing w:line="360" w:lineRule="exact"/>
              <w:jc w:val="left"/>
              <w:rPr>
                <w:rFonts w:hint="eastAsia" w:ascii="仿宋_GB2312" w:hAnsi="仿宋_GB2312" w:cs="仿宋_GB2312"/>
                <w:kern w:val="0"/>
                <w:sz w:val="24"/>
                <w:szCs w:val="24"/>
              </w:rPr>
            </w:pPr>
            <w:r>
              <w:rPr>
                <w:rFonts w:hint="eastAsia" w:ascii="仿宋_GB2312" w:hAnsi="仿宋_GB2312" w:cs="仿宋_GB2312"/>
                <w:kern w:val="0"/>
                <w:sz w:val="24"/>
                <w:szCs w:val="24"/>
              </w:rPr>
              <w:t>社会资本投入（含风险投资金额）（万元）</w:t>
            </w: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dxa"/>
            <w:vMerge w:val="continue"/>
            <w:noWrap w:val="0"/>
            <w:vAlign w:val="center"/>
          </w:tcPr>
          <w:p>
            <w:pPr>
              <w:widowControl/>
              <w:spacing w:line="360" w:lineRule="exact"/>
              <w:jc w:val="center"/>
              <w:rPr>
                <w:rFonts w:hint="eastAsia" w:ascii="仿宋_GB2312" w:hAnsi="仿宋_GB2312" w:cs="仿宋_GB2312"/>
                <w:kern w:val="0"/>
                <w:sz w:val="24"/>
                <w:szCs w:val="24"/>
              </w:rPr>
            </w:pPr>
          </w:p>
        </w:tc>
        <w:tc>
          <w:tcPr>
            <w:tcW w:w="3470" w:type="dxa"/>
            <w:gridSpan w:val="2"/>
            <w:noWrap w:val="0"/>
            <w:vAlign w:val="center"/>
          </w:tcPr>
          <w:p>
            <w:pPr>
              <w:widowControl/>
              <w:spacing w:line="360" w:lineRule="exact"/>
              <w:jc w:val="left"/>
              <w:rPr>
                <w:rFonts w:hint="eastAsia" w:ascii="仿宋_GB2312" w:hAnsi="仿宋_GB2312" w:cs="仿宋_GB2312"/>
                <w:kern w:val="0"/>
                <w:sz w:val="24"/>
                <w:szCs w:val="24"/>
              </w:rPr>
            </w:pPr>
            <w:r>
              <w:rPr>
                <w:rFonts w:hint="eastAsia" w:ascii="仿宋_GB2312" w:hAnsi="仿宋_GB2312" w:cs="仿宋_GB2312"/>
                <w:kern w:val="0"/>
                <w:sz w:val="24"/>
                <w:szCs w:val="24"/>
              </w:rPr>
              <w:t>成果转化收入（含技术合同交易额）（万元）</w:t>
            </w: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968" w:type="dxa"/>
            <w:gridSpan w:val="3"/>
            <w:noWrap w:val="0"/>
            <w:vAlign w:val="center"/>
          </w:tcPr>
          <w:p>
            <w:pPr>
              <w:widowControl/>
              <w:spacing w:line="36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研发费用</w:t>
            </w: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968" w:type="dxa"/>
            <w:gridSpan w:val="3"/>
            <w:noWrap w:val="0"/>
            <w:vAlign w:val="center"/>
          </w:tcPr>
          <w:p>
            <w:pPr>
              <w:widowControl/>
              <w:spacing w:line="36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研发费用中财政资金（万元）</w:t>
            </w: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c>
          <w:tcPr>
            <w:tcW w:w="1701" w:type="dxa"/>
            <w:noWrap w:val="0"/>
            <w:vAlign w:val="center"/>
          </w:tcPr>
          <w:p>
            <w:pPr>
              <w:pStyle w:val="2"/>
              <w:jc w:val="center"/>
              <w:rPr>
                <w:rFonts w:hint="eastAsia" w:ascii="仿宋_GB2312" w:hAnsi="仿宋_GB2312" w:cs="仿宋_GB2312"/>
                <w:kern w:val="0"/>
                <w:sz w:val="24"/>
                <w:szCs w:val="24"/>
              </w:rPr>
            </w:pPr>
          </w:p>
        </w:tc>
      </w:tr>
    </w:tbl>
    <w:p>
      <w:pPr>
        <w:widowControl/>
        <w:snapToGrid w:val="0"/>
        <w:jc w:val="left"/>
        <w:rPr>
          <w:rFonts w:hint="eastAsia"/>
        </w:rPr>
      </w:pPr>
      <w:r>
        <w:rPr>
          <w:rFonts w:hint="eastAsia"/>
        </w:rPr>
        <w:br w:type="page"/>
      </w:r>
    </w:p>
    <w:p>
      <w:pPr>
        <w:widowControl/>
        <w:snapToGrid w:val="0"/>
        <w:jc w:val="left"/>
        <w:rPr>
          <w:rFonts w:hint="eastAsia"/>
        </w:rPr>
      </w:pPr>
    </w:p>
    <w:p>
      <w:pPr>
        <w:widowControl/>
        <w:snapToGrid w:val="0"/>
        <w:jc w:val="left"/>
        <w:rPr>
          <w:rFonts w:ascii="黑体" w:hAnsi="黑体" w:eastAsia="黑体" w:cs="宋体"/>
          <w:sz w:val="28"/>
          <w:szCs w:val="28"/>
        </w:rPr>
      </w:pPr>
      <w:r>
        <w:rPr>
          <w:rFonts w:hint="eastAsia" w:ascii="黑体" w:hAnsi="黑体" w:eastAsia="黑体" w:cs="宋体"/>
          <w:sz w:val="28"/>
          <w:szCs w:val="28"/>
        </w:rPr>
        <w:t>三、科技项目、成果产出、社会效益</w:t>
      </w:r>
    </w:p>
    <w:p>
      <w:pPr>
        <w:widowControl/>
        <w:snapToGrid w:val="0"/>
        <w:jc w:val="left"/>
        <w:rPr>
          <w:rFonts w:ascii="黑体" w:hAnsi="黑体" w:eastAsia="黑体" w:cs="宋体"/>
          <w:sz w:val="28"/>
          <w:szCs w:val="28"/>
        </w:rPr>
      </w:pPr>
    </w:p>
    <w:tbl>
      <w:tblPr>
        <w:tblStyle w:val="4"/>
        <w:tblW w:w="9071" w:type="dxa"/>
        <w:jc w:val="center"/>
        <w:tblLayout w:type="fixed"/>
        <w:tblCellMar>
          <w:top w:w="0" w:type="dxa"/>
          <w:left w:w="108" w:type="dxa"/>
          <w:bottom w:w="0" w:type="dxa"/>
          <w:right w:w="108" w:type="dxa"/>
        </w:tblCellMar>
      </w:tblPr>
      <w:tblGrid>
        <w:gridCol w:w="1773"/>
        <w:gridCol w:w="1134"/>
        <w:gridCol w:w="360"/>
        <w:gridCol w:w="1095"/>
        <w:gridCol w:w="580"/>
        <w:gridCol w:w="612"/>
        <w:gridCol w:w="522"/>
        <w:gridCol w:w="614"/>
        <w:gridCol w:w="27"/>
        <w:gridCol w:w="1220"/>
        <w:gridCol w:w="1134"/>
      </w:tblGrid>
      <w:tr>
        <w:tblPrEx>
          <w:tblCellMar>
            <w:top w:w="0" w:type="dxa"/>
            <w:left w:w="108" w:type="dxa"/>
            <w:bottom w:w="0" w:type="dxa"/>
            <w:right w:w="108" w:type="dxa"/>
          </w:tblCellMar>
        </w:tblPrEx>
        <w:trPr>
          <w:trHeight w:val="510" w:hRule="atLeast"/>
          <w:jc w:val="center"/>
        </w:trPr>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近三年科研项目</w:t>
            </w:r>
          </w:p>
        </w:tc>
        <w:tc>
          <w:tcPr>
            <w:tcW w:w="1191"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合计</w:t>
            </w:r>
          </w:p>
        </w:tc>
        <w:tc>
          <w:tcPr>
            <w:tcW w:w="116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国家级</w:t>
            </w:r>
          </w:p>
        </w:tc>
        <w:tc>
          <w:tcPr>
            <w:tcW w:w="1220"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省部级</w:t>
            </w: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市级</w:t>
            </w:r>
          </w:p>
        </w:tc>
      </w:tr>
      <w:tr>
        <w:tblPrEx>
          <w:tblCellMar>
            <w:top w:w="0" w:type="dxa"/>
            <w:left w:w="108" w:type="dxa"/>
            <w:bottom w:w="0" w:type="dxa"/>
            <w:right w:w="108" w:type="dxa"/>
          </w:tblCellMar>
        </w:tblPrEx>
        <w:trPr>
          <w:trHeight w:val="510" w:hRule="atLeast"/>
          <w:jc w:val="center"/>
        </w:trPr>
        <w:tc>
          <w:tcPr>
            <w:tcW w:w="1774" w:type="dxa"/>
            <w:vMerge w:val="restart"/>
            <w:tcBorders>
              <w:top w:val="single" w:color="auto" w:sz="4" w:space="0"/>
              <w:left w:val="single" w:color="auto" w:sz="4" w:space="0"/>
              <w:right w:val="single" w:color="000000" w:sz="4" w:space="0"/>
            </w:tcBorders>
            <w:tcMar>
              <w:top w:w="0" w:type="dxa"/>
              <w:left w:w="108" w:type="dxa"/>
              <w:bottom w:w="0" w:type="dxa"/>
              <w:right w:w="108" w:type="dxa"/>
            </w:tcMar>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承担财政支持的科技计划</w:t>
            </w:r>
          </w:p>
          <w:p>
            <w:pPr>
              <w:widowControl/>
              <w:snapToGrid w:val="0"/>
              <w:jc w:val="center"/>
              <w:rPr>
                <w:rFonts w:ascii="仿宋_GB2312" w:hAnsi="仿宋_GB2312" w:cs="仿宋_GB2312"/>
                <w:kern w:val="0"/>
                <w:sz w:val="24"/>
              </w:rPr>
            </w:pPr>
            <w:r>
              <w:rPr>
                <w:rFonts w:hint="eastAsia" w:ascii="仿宋_GB2312" w:hAnsi="仿宋_GB2312" w:cs="仿宋_GB2312"/>
                <w:kern w:val="0"/>
                <w:sz w:val="24"/>
              </w:rPr>
              <w:t>项目</w:t>
            </w:r>
          </w:p>
        </w:tc>
        <w:tc>
          <w:tcPr>
            <w:tcW w:w="2589"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color w:val="000000"/>
                <w:kern w:val="0"/>
                <w:sz w:val="24"/>
              </w:rPr>
              <w:t>项目立项总数（项）</w:t>
            </w:r>
          </w:p>
        </w:tc>
        <w:tc>
          <w:tcPr>
            <w:tcW w:w="1191"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16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220"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774" w:type="dxa"/>
            <w:vMerge w:val="continue"/>
            <w:tcBorders>
              <w:left w:val="single" w:color="auto" w:sz="4" w:space="0"/>
              <w:bottom w:val="single" w:color="auto" w:sz="4" w:space="0"/>
              <w:right w:val="single" w:color="000000" w:sz="4" w:space="0"/>
            </w:tcBorders>
            <w:tcMar>
              <w:top w:w="0" w:type="dxa"/>
              <w:left w:w="108" w:type="dxa"/>
              <w:bottom w:w="0" w:type="dxa"/>
              <w:right w:w="108" w:type="dxa"/>
            </w:tcMar>
            <w:vAlign w:val="center"/>
          </w:tcPr>
          <w:p>
            <w:pPr>
              <w:widowControl/>
              <w:snapToGrid w:val="0"/>
              <w:jc w:val="center"/>
              <w:rPr>
                <w:rFonts w:ascii="仿宋_GB2312" w:hAnsi="仿宋_GB2312" w:cs="仿宋_GB2312"/>
                <w:kern w:val="0"/>
                <w:sz w:val="24"/>
              </w:rPr>
            </w:pPr>
          </w:p>
        </w:tc>
        <w:tc>
          <w:tcPr>
            <w:tcW w:w="2589"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color w:val="000000"/>
                <w:kern w:val="0"/>
                <w:sz w:val="24"/>
              </w:rPr>
              <w:t>资助总经费（万元）</w:t>
            </w:r>
          </w:p>
        </w:tc>
        <w:tc>
          <w:tcPr>
            <w:tcW w:w="1191"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16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220"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774" w:type="dxa"/>
            <w:vMerge w:val="restart"/>
            <w:tcBorders>
              <w:top w:val="single" w:color="auto" w:sz="4" w:space="0"/>
              <w:left w:val="single" w:color="auto" w:sz="4" w:space="0"/>
              <w:right w:val="single" w:color="000000" w:sz="4" w:space="0"/>
            </w:tcBorders>
            <w:tcMar>
              <w:top w:w="0" w:type="dxa"/>
              <w:left w:w="108" w:type="dxa"/>
              <w:bottom w:w="0" w:type="dxa"/>
              <w:right w:w="108" w:type="dxa"/>
            </w:tcMar>
            <w:vAlign w:val="center"/>
          </w:tcPr>
          <w:p>
            <w:pPr>
              <w:widowControl/>
              <w:snapToGrid w:val="0"/>
              <w:jc w:val="center"/>
              <w:rPr>
                <w:rFonts w:ascii="仿宋_GB2312" w:hAnsi="仿宋_GB2312" w:cs="仿宋_GB2312"/>
                <w:kern w:val="0"/>
                <w:sz w:val="24"/>
              </w:rPr>
            </w:pPr>
            <w:r>
              <w:rPr>
                <w:rFonts w:hint="eastAsia" w:ascii="仿宋_GB2312" w:hAnsi="仿宋_GB2312" w:cs="仿宋_GB2312"/>
                <w:kern w:val="0"/>
                <w:sz w:val="24"/>
              </w:rPr>
              <w:t>参与财政支持的科技计划</w:t>
            </w:r>
          </w:p>
          <w:p>
            <w:pPr>
              <w:widowControl/>
              <w:snapToGrid w:val="0"/>
              <w:jc w:val="center"/>
              <w:rPr>
                <w:rFonts w:ascii="仿宋_GB2312" w:hAnsi="仿宋_GB2312" w:cs="仿宋_GB2312"/>
                <w:kern w:val="0"/>
                <w:sz w:val="24"/>
              </w:rPr>
            </w:pPr>
            <w:r>
              <w:rPr>
                <w:rFonts w:hint="eastAsia" w:ascii="仿宋_GB2312" w:hAnsi="仿宋_GB2312" w:cs="仿宋_GB2312"/>
                <w:kern w:val="0"/>
                <w:sz w:val="24"/>
              </w:rPr>
              <w:t>项目</w:t>
            </w:r>
          </w:p>
        </w:tc>
        <w:tc>
          <w:tcPr>
            <w:tcW w:w="2589"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color w:val="000000"/>
                <w:kern w:val="0"/>
                <w:sz w:val="24"/>
              </w:rPr>
              <w:t>项目立项总数（项）</w:t>
            </w:r>
          </w:p>
        </w:tc>
        <w:tc>
          <w:tcPr>
            <w:tcW w:w="1191"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16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220"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774" w:type="dxa"/>
            <w:vMerge w:val="continue"/>
            <w:tcBorders>
              <w:left w:val="single" w:color="auto" w:sz="4" w:space="0"/>
              <w:bottom w:val="single" w:color="auto" w:sz="4" w:space="0"/>
              <w:right w:val="single" w:color="000000" w:sz="4" w:space="0"/>
            </w:tcBorders>
            <w:vAlign w:val="center"/>
          </w:tcPr>
          <w:p>
            <w:pPr>
              <w:widowControl/>
              <w:snapToGrid w:val="0"/>
              <w:jc w:val="center"/>
              <w:rPr>
                <w:rFonts w:ascii="仿宋_GB2312" w:hAnsi="仿宋_GB2312" w:cs="仿宋_GB2312"/>
                <w:kern w:val="0"/>
                <w:sz w:val="24"/>
              </w:rPr>
            </w:pPr>
          </w:p>
        </w:tc>
        <w:tc>
          <w:tcPr>
            <w:tcW w:w="2589"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color w:val="000000"/>
                <w:kern w:val="0"/>
                <w:sz w:val="24"/>
              </w:rPr>
              <w:t>资助总经费（万元）</w:t>
            </w:r>
          </w:p>
        </w:tc>
        <w:tc>
          <w:tcPr>
            <w:tcW w:w="1191"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16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220"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774" w:type="dxa"/>
            <w:tcBorders>
              <w:top w:val="single" w:color="auto" w:sz="4" w:space="0"/>
              <w:left w:val="single" w:color="auto" w:sz="4" w:space="0"/>
              <w:right w:val="single" w:color="000000"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color w:val="000000"/>
                <w:kern w:val="0"/>
                <w:sz w:val="24"/>
              </w:rPr>
              <w:t>非财政支持的项目</w:t>
            </w:r>
          </w:p>
        </w:tc>
        <w:tc>
          <w:tcPr>
            <w:tcW w:w="2589"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color w:val="000000"/>
                <w:kern w:val="0"/>
                <w:sz w:val="24"/>
              </w:rPr>
              <w:t>项目数（项）</w:t>
            </w:r>
          </w:p>
        </w:tc>
        <w:tc>
          <w:tcPr>
            <w:tcW w:w="1191"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c>
          <w:tcPr>
            <w:tcW w:w="2383" w:type="dxa"/>
            <w:gridSpan w:val="4"/>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r>
              <w:rPr>
                <w:rFonts w:hint="eastAsia" w:ascii="仿宋_GB2312" w:hAnsi="仿宋_GB2312" w:cs="仿宋_GB2312"/>
                <w:color w:val="000000"/>
                <w:kern w:val="0"/>
                <w:sz w:val="24"/>
              </w:rPr>
              <w:t>项目收入金额（万元）</w:t>
            </w: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774" w:type="dxa"/>
            <w:vMerge w:val="restart"/>
            <w:tcBorders>
              <w:top w:val="single" w:color="auto" w:sz="4" w:space="0"/>
              <w:left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rPr>
            </w:pPr>
            <w:r>
              <w:rPr>
                <w:rFonts w:hint="eastAsia" w:ascii="仿宋_GB2312" w:hAnsi="仿宋_GB2312" w:cs="仿宋_GB2312"/>
                <w:color w:val="000000"/>
                <w:kern w:val="0"/>
                <w:sz w:val="24"/>
              </w:rPr>
              <w:t>专利产出情况（项）</w:t>
            </w:r>
          </w:p>
        </w:tc>
        <w:tc>
          <w:tcPr>
            <w:tcW w:w="25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近三年专利申请数</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238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其中：发明专利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1774"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25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spacing w:val="-20"/>
                <w:kern w:val="0"/>
                <w:sz w:val="24"/>
              </w:rPr>
              <w:t>有效发明专利拥有数</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238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PCT专利申请数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1774" w:type="dxa"/>
            <w:vMerge w:val="restart"/>
            <w:tcBorders>
              <w:top w:val="single" w:color="auto" w:sz="4" w:space="0"/>
              <w:left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rPr>
            </w:pPr>
            <w:r>
              <w:rPr>
                <w:rFonts w:hint="eastAsia" w:ascii="仿宋_GB2312" w:hAnsi="仿宋_GB2312" w:cs="仿宋_GB2312"/>
                <w:color w:val="000000"/>
                <w:kern w:val="0"/>
                <w:sz w:val="24"/>
              </w:rPr>
              <w:t>近三年其它成果情况</w:t>
            </w:r>
            <w:r>
              <w:rPr>
                <w:rFonts w:hint="eastAsia" w:ascii="仿宋_GB2312" w:hAnsi="宋体" w:cs="宋体"/>
                <w:kern w:val="0"/>
                <w:sz w:val="24"/>
              </w:rPr>
              <w:t>（项）</w:t>
            </w:r>
          </w:p>
        </w:tc>
        <w:tc>
          <w:tcPr>
            <w:tcW w:w="2589"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rPr>
            </w:pPr>
            <w:r>
              <w:rPr>
                <w:rFonts w:hint="eastAsia" w:ascii="仿宋_GB2312" w:hAnsi="宋体" w:cs="宋体"/>
                <w:kern w:val="0"/>
                <w:sz w:val="24"/>
              </w:rPr>
              <w:t>有效实用新型、软件著作权、集成电路布图设计专有权</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238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rPr>
            </w:pPr>
            <w:r>
              <w:rPr>
                <w:rFonts w:hint="eastAsia" w:ascii="仿宋_GB2312" w:hAnsi="宋体" w:cs="宋体"/>
                <w:kern w:val="0"/>
                <w:sz w:val="24"/>
              </w:rPr>
              <w:t>新药、新农药、新兽药数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1774"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25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宋体" w:cs="宋体"/>
                <w:kern w:val="0"/>
                <w:sz w:val="24"/>
              </w:rPr>
              <w:t>植物新品种数（项）</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238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其它新产品数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17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制定标准情况</w:t>
            </w:r>
          </w:p>
        </w:tc>
        <w:tc>
          <w:tcPr>
            <w:tcW w:w="14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spacing w:val="-20"/>
                <w:kern w:val="0"/>
                <w:sz w:val="24"/>
              </w:rPr>
            </w:pPr>
            <w:r>
              <w:rPr>
                <w:rFonts w:hint="eastAsia" w:ascii="仿宋_GB2312" w:hAnsi="仿宋_GB2312" w:cs="仿宋_GB2312"/>
                <w:color w:val="000000"/>
                <w:kern w:val="0"/>
                <w:sz w:val="24"/>
              </w:rPr>
              <w:t>总计</w:t>
            </w:r>
          </w:p>
        </w:tc>
        <w:tc>
          <w:tcPr>
            <w:tcW w:w="11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spacing w:val="-20"/>
                <w:kern w:val="0"/>
                <w:sz w:val="24"/>
              </w:rPr>
            </w:pPr>
            <w:r>
              <w:rPr>
                <w:rFonts w:hint="eastAsia" w:ascii="仿宋_GB2312" w:hAnsi="仿宋_GB2312" w:cs="仿宋_GB2312"/>
                <w:spacing w:val="-20"/>
                <w:kern w:val="0"/>
                <w:sz w:val="24"/>
              </w:rPr>
              <w:t>国际标准</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spacing w:val="-20"/>
                <w:kern w:val="0"/>
                <w:sz w:val="24"/>
              </w:rPr>
            </w:pPr>
            <w:r>
              <w:rPr>
                <w:rFonts w:hint="eastAsia" w:ascii="仿宋_GB2312" w:hAnsi="仿宋_GB2312" w:cs="仿宋_GB2312"/>
                <w:spacing w:val="-20"/>
                <w:kern w:val="0"/>
                <w:sz w:val="24"/>
              </w:rPr>
              <w:t>国家标准</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spacing w:val="-20"/>
                <w:kern w:val="0"/>
                <w:sz w:val="24"/>
              </w:rPr>
            </w:pPr>
            <w:r>
              <w:rPr>
                <w:rFonts w:hint="eastAsia" w:ascii="仿宋_GB2312" w:hAnsi="仿宋_GB2312" w:cs="仿宋_GB2312"/>
                <w:spacing w:val="-20"/>
                <w:kern w:val="0"/>
                <w:sz w:val="24"/>
              </w:rPr>
              <w:t>行业标准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spacing w:val="-20"/>
                <w:kern w:val="0"/>
                <w:sz w:val="24"/>
              </w:rPr>
              <w:t>地方标准</w:t>
            </w:r>
          </w:p>
        </w:tc>
      </w:tr>
      <w:tr>
        <w:tblPrEx>
          <w:tblCellMar>
            <w:top w:w="0" w:type="dxa"/>
            <w:left w:w="108" w:type="dxa"/>
            <w:bottom w:w="0" w:type="dxa"/>
            <w:right w:w="108" w:type="dxa"/>
          </w:tblCellMar>
        </w:tblPrEx>
        <w:trPr>
          <w:trHeight w:val="510"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49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rPr>
            </w:pPr>
            <w:r>
              <w:rPr>
                <w:rFonts w:hint="eastAsia" w:ascii="仿宋_GB2312" w:hAnsi="仿宋_GB2312" w:cs="仿宋_GB2312"/>
                <w:bCs/>
                <w:kern w:val="0"/>
                <w:sz w:val="24"/>
              </w:rPr>
              <w:t>牵头</w:t>
            </w:r>
            <w:r>
              <w:rPr>
                <w:rFonts w:hint="eastAsia" w:ascii="仿宋_GB2312" w:hAnsi="仿宋_GB2312" w:cs="仿宋_GB2312"/>
                <w:kern w:val="0"/>
                <w:sz w:val="24"/>
              </w:rPr>
              <w:t>制定</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spacing w:val="-20"/>
                <w:kern w:val="0"/>
                <w:sz w:val="24"/>
              </w:rPr>
            </w:pPr>
          </w:p>
        </w:tc>
        <w:tc>
          <w:tcPr>
            <w:tcW w:w="11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spacing w:val="-20"/>
                <w:kern w:val="0"/>
                <w:sz w:val="24"/>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spacing w:val="-20"/>
                <w:kern w:val="0"/>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spacing w:val="-2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49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rPr>
            </w:pPr>
            <w:r>
              <w:rPr>
                <w:rFonts w:hint="eastAsia" w:ascii="仿宋_GB2312" w:hAnsi="仿宋_GB2312" w:cs="仿宋_GB2312"/>
                <w:bCs/>
                <w:kern w:val="0"/>
                <w:sz w:val="24"/>
              </w:rPr>
              <w:t>参与</w:t>
            </w:r>
            <w:r>
              <w:rPr>
                <w:rFonts w:hint="eastAsia" w:ascii="仿宋_GB2312" w:hAnsi="仿宋_GB2312" w:cs="仿宋_GB2312"/>
                <w:kern w:val="0"/>
                <w:sz w:val="24"/>
              </w:rPr>
              <w:t>制定</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1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177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rPr>
            </w:pPr>
            <w:r>
              <w:rPr>
                <w:rFonts w:hint="eastAsia" w:ascii="仿宋_GB2312" w:hAnsi="仿宋_GB2312" w:cs="仿宋_GB2312"/>
                <w:color w:val="000000"/>
                <w:kern w:val="0"/>
                <w:sz w:val="24"/>
              </w:rPr>
              <w:t>近三年科技奖励情况</w:t>
            </w:r>
          </w:p>
        </w:tc>
        <w:tc>
          <w:tcPr>
            <w:tcW w:w="14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总计</w:t>
            </w:r>
          </w:p>
        </w:tc>
        <w:tc>
          <w:tcPr>
            <w:tcW w:w="11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国家级</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省级</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市级</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其他</w:t>
            </w:r>
          </w:p>
        </w:tc>
      </w:tr>
      <w:tr>
        <w:tblPrEx>
          <w:tblCellMar>
            <w:top w:w="0" w:type="dxa"/>
            <w:left w:w="108" w:type="dxa"/>
            <w:bottom w:w="0" w:type="dxa"/>
            <w:right w:w="108" w:type="dxa"/>
          </w:tblCellMar>
        </w:tblPrEx>
        <w:trPr>
          <w:trHeight w:val="510" w:hRule="atLeast"/>
          <w:jc w:val="center"/>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4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1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color w:val="000000"/>
                <w:kern w:val="0"/>
                <w:sz w:val="24"/>
              </w:rPr>
            </w:pPr>
            <w:r>
              <w:rPr>
                <w:rFonts w:hint="eastAsia" w:ascii="仿宋_GB2312" w:hAnsi="仿宋_GB2312" w:cs="仿宋_GB2312"/>
                <w:color w:val="000000"/>
                <w:kern w:val="0"/>
                <w:sz w:val="24"/>
              </w:rPr>
              <w:t>近三年发表论文总数（篇）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color w:val="000000"/>
                <w:spacing w:val="-10"/>
                <w:kern w:val="0"/>
                <w:sz w:val="24"/>
              </w:rPr>
            </w:pPr>
          </w:p>
        </w:tc>
        <w:tc>
          <w:tcPr>
            <w:tcW w:w="203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spacing w:val="-10"/>
                <w:kern w:val="0"/>
                <w:sz w:val="24"/>
              </w:rPr>
              <w:t>其中：被SCI、IE、ISTP收录论文数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color w:val="000000"/>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color w:val="000000"/>
                <w:kern w:val="0"/>
                <w:sz w:val="24"/>
              </w:rPr>
            </w:pPr>
            <w:r>
              <w:rPr>
                <w:rFonts w:hint="eastAsia" w:ascii="仿宋_GB2312" w:hAnsi="仿宋_GB2312" w:cs="仿宋_GB2312"/>
                <w:spacing w:val="-10"/>
                <w:kern w:val="0"/>
                <w:sz w:val="24"/>
              </w:rPr>
              <w:t>国内中文核心期刊收录论文数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3268"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仿宋_GB2312" w:hAnsi="仿宋_GB2312" w:cs="仿宋_GB2312"/>
                <w:color w:val="000000"/>
                <w:kern w:val="0"/>
                <w:sz w:val="24"/>
              </w:rPr>
            </w:pPr>
            <w:r>
              <w:rPr>
                <w:rFonts w:hint="eastAsia" w:ascii="仿宋_GB2312" w:hAnsi="仿宋_GB2312" w:cs="仿宋_GB2312"/>
                <w:color w:val="000000"/>
                <w:kern w:val="0"/>
                <w:sz w:val="24"/>
              </w:rPr>
              <w:t>大型科研设备仪器共享数（台）</w:t>
            </w:r>
          </w:p>
        </w:tc>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仿宋_GB2312" w:hAnsi="仿宋_GB2312" w:cs="仿宋_GB2312"/>
                <w:color w:val="000000"/>
                <w:kern w:val="0"/>
                <w:sz w:val="24"/>
              </w:rPr>
            </w:pPr>
          </w:p>
        </w:tc>
        <w:tc>
          <w:tcPr>
            <w:tcW w:w="3575"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仿宋_GB2312" w:hAnsi="仿宋_GB2312" w:cs="仿宋_GB2312"/>
                <w:color w:val="000000"/>
                <w:kern w:val="0"/>
                <w:sz w:val="24"/>
              </w:rPr>
            </w:pPr>
            <w:r>
              <w:rPr>
                <w:rFonts w:hint="eastAsia" w:ascii="仿宋_GB2312" w:hAnsi="仿宋_GB2312" w:cs="仿宋_GB2312"/>
                <w:color w:val="000000"/>
                <w:kern w:val="0"/>
                <w:sz w:val="24"/>
              </w:rPr>
              <w:t>累计接受创新券数量（万元）</w:t>
            </w:r>
          </w:p>
        </w:tc>
        <w:tc>
          <w:tcPr>
            <w:tcW w:w="11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3268"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仿宋_GB2312" w:hAnsi="仿宋_GB2312" w:cs="仿宋_GB2312"/>
                <w:color w:val="000000"/>
                <w:kern w:val="0"/>
                <w:sz w:val="24"/>
              </w:rPr>
            </w:pPr>
            <w:r>
              <w:rPr>
                <w:rFonts w:hint="eastAsia" w:ascii="仿宋_GB2312" w:hAnsi="仿宋_GB2312" w:cs="仿宋_GB2312"/>
                <w:color w:val="000000"/>
                <w:kern w:val="0"/>
                <w:sz w:val="24"/>
              </w:rPr>
              <w:t>累计服务企业数量（家）</w:t>
            </w:r>
          </w:p>
        </w:tc>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仿宋_GB2312" w:hAnsi="仿宋_GB2312" w:cs="仿宋_GB2312"/>
                <w:color w:val="000000"/>
                <w:kern w:val="0"/>
                <w:sz w:val="24"/>
              </w:rPr>
            </w:pPr>
          </w:p>
        </w:tc>
        <w:tc>
          <w:tcPr>
            <w:tcW w:w="3575"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仿宋_GB2312" w:hAnsi="仿宋_GB2312" w:cs="仿宋_GB2312"/>
                <w:color w:val="000000"/>
                <w:kern w:val="0"/>
                <w:sz w:val="24"/>
              </w:rPr>
            </w:pPr>
            <w:r>
              <w:rPr>
                <w:rFonts w:hint="eastAsia" w:ascii="仿宋_GB2312" w:hAnsi="仿宋_GB2312" w:cs="仿宋_GB2312"/>
                <w:color w:val="000000"/>
                <w:kern w:val="0"/>
                <w:sz w:val="24"/>
              </w:rPr>
              <w:t>创办与孵化企业数量（家）</w:t>
            </w:r>
          </w:p>
        </w:tc>
        <w:tc>
          <w:tcPr>
            <w:tcW w:w="11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4362"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仿宋_GB2312" w:hAnsi="仿宋_GB2312" w:cs="仿宋_GB2312"/>
                <w:color w:val="000000"/>
                <w:kern w:val="0"/>
                <w:sz w:val="24"/>
              </w:rPr>
            </w:pPr>
            <w:r>
              <w:rPr>
                <w:rFonts w:hint="eastAsia" w:ascii="仿宋_GB2312" w:hAnsi="仿宋_GB2312" w:cs="仿宋_GB2312"/>
                <w:color w:val="000000"/>
                <w:kern w:val="0"/>
                <w:sz w:val="24"/>
              </w:rPr>
              <w:t>是否加入产业创新联盟（如加入，请列出）</w:t>
            </w:r>
          </w:p>
        </w:tc>
        <w:tc>
          <w:tcPr>
            <w:tcW w:w="4709"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510" w:hRule="atLeast"/>
          <w:jc w:val="center"/>
        </w:trPr>
        <w:tc>
          <w:tcPr>
            <w:tcW w:w="4362"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left"/>
              <w:rPr>
                <w:rFonts w:ascii="仿宋_GB2312" w:hAnsi="仿宋_GB2312" w:cs="仿宋_GB2312"/>
                <w:color w:val="000000"/>
                <w:kern w:val="0"/>
                <w:sz w:val="24"/>
              </w:rPr>
            </w:pPr>
            <w:r>
              <w:rPr>
                <w:rFonts w:hint="eastAsia" w:ascii="仿宋_GB2312" w:hAnsi="仿宋_GB2312" w:cs="仿宋_GB2312"/>
                <w:color w:val="000000"/>
                <w:kern w:val="0"/>
                <w:sz w:val="24"/>
              </w:rPr>
              <w:t>是否加入行业协会（如加入，请列出）</w:t>
            </w:r>
          </w:p>
        </w:tc>
        <w:tc>
          <w:tcPr>
            <w:tcW w:w="4709"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仿宋_GB2312" w:hAnsi="仿宋_GB2312" w:cs="仿宋_GB2312"/>
                <w:color w:val="000000"/>
                <w:kern w:val="0"/>
                <w:sz w:val="24"/>
              </w:rPr>
            </w:pPr>
          </w:p>
        </w:tc>
      </w:tr>
    </w:tbl>
    <w:p>
      <w:pPr>
        <w:rPr>
          <w:rFonts w:ascii="黑体" w:hAnsi="黑体" w:eastAsia="黑体" w:cs="宋体"/>
          <w:sz w:val="28"/>
          <w:szCs w:val="28"/>
        </w:rPr>
      </w:pPr>
    </w:p>
    <w:p>
      <w:pPr>
        <w:tabs>
          <w:tab w:val="left" w:pos="6639"/>
        </w:tabs>
        <w:jc w:val="left"/>
        <w:rPr>
          <w:rFonts w:hint="eastAsia" w:ascii="黑体" w:hAnsi="黑体" w:eastAsia="黑体" w:cs="黑体"/>
          <w:sz w:val="28"/>
          <w:szCs w:val="28"/>
        </w:rPr>
      </w:pPr>
      <w:r>
        <w:rPr>
          <w:rFonts w:hint="eastAsia" w:ascii="黑体" w:hAnsi="黑体" w:eastAsia="黑体" w:cs="黑体"/>
          <w:sz w:val="28"/>
          <w:szCs w:val="28"/>
        </w:rPr>
        <w:br w:type="textWrapping"/>
      </w:r>
    </w:p>
    <w:p>
      <w:pPr>
        <w:tabs>
          <w:tab w:val="left" w:pos="6639"/>
        </w:tabs>
        <w:jc w:val="left"/>
        <w:rPr>
          <w:rFonts w:ascii="黑体" w:hAnsi="黑体" w:eastAsia="黑体" w:cs="黑体"/>
          <w:sz w:val="28"/>
          <w:szCs w:val="28"/>
        </w:rPr>
      </w:pPr>
      <w:r>
        <w:rPr>
          <w:rFonts w:hint="eastAsia" w:ascii="黑体" w:hAnsi="黑体" w:eastAsia="黑体" w:cs="黑体"/>
          <w:sz w:val="28"/>
          <w:szCs w:val="28"/>
        </w:rPr>
        <w:t>四、机构简述</w:t>
      </w:r>
    </w:p>
    <w:p>
      <w:pPr>
        <w:tabs>
          <w:tab w:val="left" w:pos="6639"/>
        </w:tabs>
        <w:jc w:val="left"/>
        <w:rPr>
          <w:rFonts w:ascii="黑体" w:hAnsi="黑体" w:eastAsia="黑体" w:cs="黑体"/>
          <w:sz w:val="28"/>
          <w:szCs w:val="28"/>
        </w:rPr>
      </w:pPr>
    </w:p>
    <w:p>
      <w:pPr>
        <w:tabs>
          <w:tab w:val="left" w:pos="6639"/>
        </w:tabs>
        <w:jc w:val="left"/>
        <w:rPr>
          <w:rFonts w:ascii="楷体" w:hAnsi="楷体" w:eastAsia="楷体" w:cs="楷体"/>
          <w:bCs/>
          <w:kern w:val="0"/>
          <w:sz w:val="28"/>
          <w:szCs w:val="28"/>
        </w:rPr>
      </w:pPr>
      <w:r>
        <w:rPr>
          <w:rFonts w:hint="eastAsia" w:ascii="楷体" w:hAnsi="楷体" w:eastAsia="楷体" w:cs="楷体"/>
          <w:bCs/>
          <w:kern w:val="0"/>
          <w:sz w:val="28"/>
          <w:szCs w:val="28"/>
        </w:rPr>
        <w:t>4.1 机构简介（简要介绍建设模式、组织架构、股权结构等）</w:t>
      </w:r>
    </w:p>
    <w:p>
      <w:pPr>
        <w:tabs>
          <w:tab w:val="left" w:pos="6639"/>
        </w:tabs>
        <w:jc w:val="left"/>
        <w:rPr>
          <w:rFonts w:ascii="楷体" w:hAnsi="楷体" w:eastAsia="楷体" w:cs="楷体"/>
          <w:bCs/>
          <w:kern w:val="0"/>
          <w:sz w:val="28"/>
          <w:szCs w:val="28"/>
        </w:rPr>
      </w:pPr>
    </w:p>
    <w:p>
      <w:pPr>
        <w:tabs>
          <w:tab w:val="left" w:pos="6639"/>
        </w:tabs>
        <w:jc w:val="left"/>
        <w:rPr>
          <w:rFonts w:ascii="黑体" w:hAnsi="黑体" w:eastAsia="黑体" w:cs="黑体"/>
          <w:bCs/>
          <w:kern w:val="0"/>
          <w:sz w:val="28"/>
          <w:szCs w:val="28"/>
        </w:rPr>
      </w:pPr>
      <w:r>
        <w:rPr>
          <w:rFonts w:hint="eastAsia" w:ascii="楷体" w:hAnsi="楷体" w:eastAsia="楷体" w:cs="楷体"/>
          <w:bCs/>
          <w:kern w:val="0"/>
          <w:sz w:val="28"/>
          <w:szCs w:val="28"/>
        </w:rPr>
        <w:t>4.2发展战略和目标定位（围绕</w:t>
      </w:r>
      <w:r>
        <w:rPr>
          <w:rFonts w:hint="eastAsia" w:ascii="楷体" w:hAnsi="楷体" w:eastAsia="楷体" w:cs="楷体"/>
          <w:spacing w:val="6"/>
          <w:sz w:val="28"/>
          <w:szCs w:val="28"/>
        </w:rPr>
        <w:t>面向我市重点产业领域制定的</w:t>
      </w:r>
      <w:r>
        <w:rPr>
          <w:rFonts w:hint="eastAsia" w:ascii="楷体" w:hAnsi="楷体" w:eastAsia="楷体" w:cs="楷体"/>
          <w:sz w:val="28"/>
          <w:szCs w:val="28"/>
        </w:rPr>
        <w:t>中长期发展战略和规划、主攻方向、定位、实现途径等作说明。</w:t>
      </w:r>
      <w:r>
        <w:rPr>
          <w:rFonts w:hint="eastAsia" w:ascii="楷体" w:hAnsi="楷体" w:eastAsia="楷体" w:cs="楷体"/>
          <w:color w:val="000000"/>
          <w:kern w:val="0"/>
          <w:sz w:val="28"/>
          <w:szCs w:val="28"/>
        </w:rPr>
        <w:t>可提交机构的发展规划作为附件。</w:t>
      </w:r>
    </w:p>
    <w:p>
      <w:pPr>
        <w:tabs>
          <w:tab w:val="left" w:pos="6639"/>
        </w:tabs>
        <w:jc w:val="left"/>
        <w:rPr>
          <w:rFonts w:ascii="楷体" w:hAnsi="楷体" w:eastAsia="楷体" w:cs="楷体"/>
          <w:color w:val="000000"/>
          <w:kern w:val="0"/>
          <w:sz w:val="28"/>
          <w:szCs w:val="28"/>
        </w:rPr>
      </w:pPr>
    </w:p>
    <w:p>
      <w:pPr>
        <w:tabs>
          <w:tab w:val="left" w:pos="6639"/>
        </w:tabs>
        <w:jc w:val="left"/>
        <w:rPr>
          <w:rFonts w:ascii="楷体" w:hAnsi="楷体" w:eastAsia="楷体" w:cs="楷体"/>
          <w:bCs/>
          <w:kern w:val="0"/>
          <w:sz w:val="28"/>
          <w:szCs w:val="28"/>
        </w:rPr>
      </w:pPr>
      <w:r>
        <w:rPr>
          <w:rFonts w:hint="eastAsia" w:ascii="楷体" w:hAnsi="楷体" w:eastAsia="楷体" w:cs="楷体"/>
          <w:bCs/>
          <w:kern w:val="0"/>
          <w:sz w:val="28"/>
          <w:szCs w:val="28"/>
        </w:rPr>
        <w:t>4.3 体制机制创新情况（包括但不限于决策机制、运行机制、激励机制、引人用人机制、人事薪酬机制、管理机制、研发机制、成果转化机制等）</w:t>
      </w:r>
      <w:r>
        <w:rPr>
          <w:rFonts w:hint="eastAsia" w:ascii="楷体" w:hAnsi="楷体" w:eastAsia="楷体" w:cs="楷体"/>
          <w:color w:val="000000"/>
          <w:kern w:val="0"/>
          <w:sz w:val="28"/>
          <w:szCs w:val="28"/>
        </w:rPr>
        <w:t>可提交有关制度文件作为附件。</w:t>
      </w:r>
    </w:p>
    <w:p>
      <w:pPr>
        <w:tabs>
          <w:tab w:val="left" w:pos="6639"/>
        </w:tabs>
        <w:jc w:val="left"/>
        <w:rPr>
          <w:rFonts w:ascii="楷体" w:hAnsi="楷体" w:eastAsia="楷体" w:cs="楷体"/>
          <w:bCs/>
          <w:kern w:val="0"/>
          <w:sz w:val="28"/>
          <w:szCs w:val="28"/>
        </w:rPr>
      </w:pPr>
    </w:p>
    <w:p>
      <w:pPr>
        <w:tabs>
          <w:tab w:val="left" w:pos="6639"/>
        </w:tabs>
        <w:jc w:val="left"/>
        <w:rPr>
          <w:rFonts w:ascii="黑体" w:hAnsi="黑体" w:eastAsia="黑体" w:cs="黑体"/>
          <w:bCs/>
          <w:kern w:val="0"/>
          <w:sz w:val="28"/>
          <w:szCs w:val="28"/>
        </w:rPr>
      </w:pPr>
      <w:r>
        <w:rPr>
          <w:rFonts w:hint="eastAsia" w:ascii="楷体" w:hAnsi="楷体" w:eastAsia="楷体" w:cs="楷体"/>
          <w:bCs/>
          <w:kern w:val="0"/>
          <w:sz w:val="28"/>
          <w:szCs w:val="28"/>
        </w:rPr>
        <w:t>4.4 现有基础、能力及研发优势（包括但不限于产学研合作平台、项目及模式，核心技术、人才团队，成果转化成效及典型案例等。</w:t>
      </w:r>
    </w:p>
    <w:p>
      <w:pPr>
        <w:tabs>
          <w:tab w:val="left" w:pos="6639"/>
        </w:tabs>
        <w:jc w:val="left"/>
        <w:rPr>
          <w:rFonts w:ascii="黑体" w:hAnsi="黑体" w:eastAsia="黑体" w:cs="黑体"/>
          <w:bCs/>
          <w:kern w:val="0"/>
          <w:sz w:val="28"/>
          <w:szCs w:val="28"/>
        </w:rPr>
      </w:pPr>
    </w:p>
    <w:p>
      <w:pPr>
        <w:tabs>
          <w:tab w:val="left" w:pos="6639"/>
        </w:tabs>
        <w:jc w:val="left"/>
        <w:rPr>
          <w:rFonts w:ascii="楷体" w:hAnsi="楷体" w:eastAsia="楷体" w:cs="楷体"/>
          <w:bCs/>
          <w:kern w:val="0"/>
          <w:sz w:val="28"/>
          <w:szCs w:val="28"/>
        </w:rPr>
      </w:pPr>
      <w:r>
        <w:rPr>
          <w:rFonts w:hint="eastAsia" w:ascii="楷体" w:hAnsi="楷体" w:eastAsia="楷体" w:cs="楷体"/>
          <w:bCs/>
          <w:kern w:val="0"/>
          <w:sz w:val="28"/>
          <w:szCs w:val="28"/>
        </w:rPr>
        <w:t>4.5未来研发投入及经费来源情况</w:t>
      </w:r>
    </w:p>
    <w:p>
      <w:pPr>
        <w:tabs>
          <w:tab w:val="left" w:pos="6639"/>
        </w:tabs>
        <w:jc w:val="left"/>
        <w:rPr>
          <w:rFonts w:ascii="楷体" w:hAnsi="楷体" w:eastAsia="楷体" w:cs="楷体"/>
          <w:bCs/>
          <w:kern w:val="0"/>
          <w:sz w:val="28"/>
          <w:szCs w:val="28"/>
        </w:rPr>
      </w:pPr>
    </w:p>
    <w:p>
      <w:pPr>
        <w:tabs>
          <w:tab w:val="left" w:pos="6639"/>
        </w:tabs>
        <w:jc w:val="left"/>
        <w:rPr>
          <w:rFonts w:ascii="仿宋" w:hAnsi="仿宋" w:eastAsia="仿宋" w:cs="仿宋"/>
          <w:bCs/>
          <w:kern w:val="0"/>
          <w:sz w:val="28"/>
          <w:szCs w:val="28"/>
        </w:rPr>
      </w:pPr>
      <w:r>
        <w:rPr>
          <w:rFonts w:hint="eastAsia" w:ascii="仿宋" w:hAnsi="仿宋" w:eastAsia="仿宋" w:cs="仿宋"/>
          <w:bCs/>
          <w:kern w:val="0"/>
          <w:sz w:val="28"/>
          <w:szCs w:val="28"/>
        </w:rPr>
        <w:t>（说明：正文使用四号仿宋字体填写）</w:t>
      </w:r>
    </w:p>
    <w:p>
      <w:pPr>
        <w:rPr>
          <w:rFonts w:ascii="楷体" w:hAnsi="楷体" w:eastAsia="楷体" w:cs="楷体"/>
          <w:bCs/>
          <w:kern w:val="0"/>
          <w:sz w:val="28"/>
          <w:szCs w:val="28"/>
        </w:rPr>
      </w:pPr>
    </w:p>
    <w:p>
      <w:pPr>
        <w:rPr>
          <w:rFonts w:ascii="楷体" w:hAnsi="楷体" w:eastAsia="楷体" w:cs="楷体"/>
          <w:bCs/>
          <w:kern w:val="0"/>
          <w:sz w:val="28"/>
          <w:szCs w:val="28"/>
        </w:rPr>
      </w:pPr>
    </w:p>
    <w:p>
      <w:pPr>
        <w:rPr>
          <w:rFonts w:ascii="楷体" w:hAnsi="楷体" w:eastAsia="楷体" w:cs="楷体"/>
          <w:bCs/>
          <w:kern w:val="0"/>
          <w:sz w:val="28"/>
          <w:szCs w:val="28"/>
        </w:rPr>
      </w:pPr>
    </w:p>
    <w:p>
      <w:pPr>
        <w:rPr>
          <w:rFonts w:hint="eastAsia" w:ascii="黑体" w:hAnsi="黑体" w:eastAsia="黑体" w:cs="黑体"/>
          <w:bCs/>
          <w:sz w:val="28"/>
          <w:szCs w:val="28"/>
        </w:rPr>
      </w:pPr>
    </w:p>
    <w:p>
      <w:pPr>
        <w:rPr>
          <w:rFonts w:ascii="黑体" w:hAnsi="黑体" w:eastAsia="黑体" w:cs="黑体"/>
          <w:bCs/>
          <w:szCs w:val="32"/>
        </w:rPr>
      </w:pPr>
      <w:r>
        <w:rPr>
          <w:rFonts w:hint="eastAsia" w:ascii="黑体" w:hAnsi="黑体" w:eastAsia="黑体" w:cs="黑体"/>
          <w:bCs/>
          <w:sz w:val="28"/>
          <w:szCs w:val="28"/>
        </w:rPr>
        <w:t>五、附件清单</w:t>
      </w:r>
    </w:p>
    <w:p>
      <w:pPr>
        <w:rPr>
          <w:rFonts w:ascii="黑体" w:hAnsi="黑体" w:eastAsia="黑体" w:cs="黑体"/>
          <w:bCs/>
          <w:szCs w:val="32"/>
        </w:rPr>
      </w:pPr>
      <w:r>
        <w:rPr>
          <w:rFonts w:hint="eastAsia" w:ascii="CESI仿宋-GB2312" w:hAnsi="CESI仿宋-GB2312" w:eastAsia="CESI仿宋-GB2312" w:cs="CESI仿宋-GB2312"/>
          <w:bCs/>
          <w:sz w:val="28"/>
          <w:szCs w:val="28"/>
          <w:lang w:val="en-US" w:eastAsia="zh-CN"/>
        </w:rPr>
        <w:t>（前5项必须提供附件）</w:t>
      </w:r>
    </w:p>
    <w:tbl>
      <w:tblPr>
        <w:tblStyle w:val="4"/>
        <w:tblW w:w="8522" w:type="dxa"/>
        <w:tblInd w:w="0" w:type="dxa"/>
        <w:tblLayout w:type="fixed"/>
        <w:tblCellMar>
          <w:top w:w="0" w:type="dxa"/>
          <w:left w:w="108" w:type="dxa"/>
          <w:bottom w:w="0" w:type="dxa"/>
          <w:right w:w="108" w:type="dxa"/>
        </w:tblCellMar>
      </w:tblPr>
      <w:tblGrid>
        <w:gridCol w:w="746"/>
        <w:gridCol w:w="4936"/>
        <w:gridCol w:w="2840"/>
      </w:tblGrid>
      <w:tr>
        <w:tblPrEx>
          <w:tblCellMar>
            <w:top w:w="0" w:type="dxa"/>
            <w:left w:w="108" w:type="dxa"/>
            <w:bottom w:w="0" w:type="dxa"/>
            <w:right w:w="108" w:type="dxa"/>
          </w:tblCellMar>
        </w:tblPrEx>
        <w:trPr>
          <w:trHeight w:val="600" w:hRule="atLeast"/>
        </w:trPr>
        <w:tc>
          <w:tcPr>
            <w:tcW w:w="7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序号</w:t>
            </w:r>
          </w:p>
        </w:tc>
        <w:tc>
          <w:tcPr>
            <w:tcW w:w="49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附件名称</w:t>
            </w:r>
          </w:p>
        </w:tc>
        <w:tc>
          <w:tcPr>
            <w:tcW w:w="284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是否提供（是/否）</w:t>
            </w:r>
          </w:p>
        </w:tc>
      </w:tr>
      <w:tr>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人才激励机制、引人和用人机制及人事、薪酬和经费管理等方面的管理制度等</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研发人员清单（专家称号、姓名、证件号码、性别、学历、职称、职务、专业、是否常驻、所在单位、联系电话等）</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万元以上科研仪器设备清单(包含仪器设备名称、型号、数量、单价（万元）、购买时间、经费来源等）</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4</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上一年度财务报表（资产负债表、损益表、现金流量）</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5</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经具有资质的中介机构鉴证的上一个汇集年度研究开发费用情况表或出具专项审计报告</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6</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创新平台清单（包含创新平台名称、认定时间、认定单位、级别等）</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7</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近三年立项的市级以上科研项目清单（包含立项批准单位、项目编号、项目名称、项目负责人、承担单位、财政支持金额、立项时间等）</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46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8</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有效发明专利清单（包含专利号、IPC主分类号、专利名称、专利发明人、申请年度、授权年度、授权国别或地区等）</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62"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9</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近三年论文清单</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960"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10</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近三年制定标准清单</w:t>
            </w:r>
          </w:p>
        </w:tc>
        <w:tc>
          <w:tcPr>
            <w:tcW w:w="2840" w:type="dxa"/>
            <w:tcBorders>
              <w:top w:val="single" w:color="auto" w:sz="4" w:space="0"/>
              <w:left w:val="single" w:color="auto" w:sz="4" w:space="0"/>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91" w:hRule="atLeast"/>
        </w:trPr>
        <w:tc>
          <w:tcPr>
            <w:tcW w:w="746"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11</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近三年获得市级以上科技奖励清单</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91" w:hRule="atLeast"/>
        </w:trPr>
        <w:tc>
          <w:tcPr>
            <w:tcW w:w="746"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近三年科技成果转化清单（包括成果接收方、转化收入、转化方式等）</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91" w:hRule="atLeast"/>
        </w:trPr>
        <w:tc>
          <w:tcPr>
            <w:tcW w:w="746"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w:t>
            </w:r>
          </w:p>
        </w:tc>
        <w:tc>
          <w:tcPr>
            <w:tcW w:w="4936" w:type="dxa"/>
            <w:tcBorders>
              <w:top w:val="single" w:color="auto" w:sz="4" w:space="0"/>
              <w:left w:val="nil"/>
              <w:bottom w:val="single" w:color="auto" w:sz="4" w:space="0"/>
              <w:right w:val="single" w:color="000000" w:sz="4" w:space="0"/>
            </w:tcBorders>
            <w:vAlign w:val="center"/>
          </w:tcPr>
          <w:p>
            <w:pPr>
              <w:widowControl/>
              <w:spacing w:line="5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其他支撑材料（近三年创孵企业、大型仪器共享、服务企业、产业创新联盟及行业协会等，也可自行补充）</w:t>
            </w:r>
          </w:p>
        </w:tc>
        <w:tc>
          <w:tcPr>
            <w:tcW w:w="2840" w:type="dxa"/>
            <w:tcBorders>
              <w:top w:val="single" w:color="auto" w:sz="4" w:space="0"/>
              <w:left w:val="nil"/>
              <w:bottom w:val="single" w:color="auto" w:sz="4" w:space="0"/>
              <w:right w:val="single" w:color="000000" w:sz="4" w:space="0"/>
            </w:tcBorders>
            <w:noWrap/>
            <w:vAlign w:val="center"/>
          </w:tcPr>
          <w:p>
            <w:pPr>
              <w:widowControl/>
              <w:spacing w:line="500" w:lineRule="exact"/>
              <w:jc w:val="center"/>
              <w:rPr>
                <w:rFonts w:ascii="仿宋_GB2312" w:hAnsi="仿宋_GB2312" w:cs="仿宋_GB2312"/>
                <w:color w:val="000000"/>
                <w:kern w:val="0"/>
                <w:sz w:val="24"/>
                <w:szCs w:val="24"/>
              </w:rPr>
            </w:pPr>
          </w:p>
        </w:tc>
      </w:tr>
    </w:tbl>
    <w:p/>
    <w:p/>
    <w:p/>
    <w:p/>
    <w:p/>
    <w:p/>
    <w:p/>
    <w:p/>
    <w:p/>
    <w:p/>
    <w:p/>
    <w:p/>
    <w:p/>
    <w:p/>
    <w:p/>
    <w:p/>
    <w:p/>
    <w:p/>
    <w:p/>
    <w:p/>
    <w:p/>
    <w:p/>
    <w:p/>
    <w:p/>
    <w:p/>
    <w:p/>
    <w:p/>
    <w:p/>
    <w:p/>
    <w:p/>
    <w:p/>
    <w:p/>
    <w:p/>
    <w:p/>
    <w:p>
      <w:pPr>
        <w:rPr>
          <w:rFonts w:ascii="黑体" w:hAnsi="黑体" w:eastAsia="黑体" w:cs="黑体"/>
          <w:bCs/>
          <w:sz w:val="28"/>
          <w:szCs w:val="28"/>
        </w:rPr>
      </w:pPr>
      <w:r>
        <w:rPr>
          <w:rFonts w:hint="eastAsia" w:ascii="黑体" w:hAnsi="黑体" w:eastAsia="黑体" w:cs="黑体"/>
          <w:bCs/>
          <w:sz w:val="28"/>
          <w:szCs w:val="28"/>
        </w:rPr>
        <w:t>六、附件材料</w:t>
      </w:r>
    </w:p>
    <w:p>
      <w:pPr>
        <w:rPr>
          <w:sz w:val="30"/>
          <w:szCs w:val="30"/>
        </w:rPr>
      </w:pPr>
      <w:r>
        <w:rPr>
          <w:rFonts w:hint="eastAsia"/>
          <w:sz w:val="30"/>
          <w:szCs w:val="30"/>
        </w:rPr>
        <w:t>附件1</w:t>
      </w:r>
    </w:p>
    <w:p>
      <w:pPr>
        <w:rPr>
          <w:sz w:val="30"/>
          <w:szCs w:val="30"/>
        </w:rPr>
      </w:pPr>
      <w:r>
        <w:rPr>
          <w:rFonts w:hint="eastAsia"/>
          <w:sz w:val="30"/>
          <w:szCs w:val="30"/>
        </w:rPr>
        <w:t>...</w:t>
      </w:r>
    </w:p>
    <w:p>
      <w:pPr>
        <w:rPr>
          <w:sz w:val="30"/>
          <w:szCs w:val="30"/>
        </w:rPr>
      </w:pPr>
      <w:r>
        <w:rPr>
          <w:rFonts w:hint="eastAsia"/>
          <w:sz w:val="30"/>
          <w:szCs w:val="30"/>
        </w:rPr>
        <w:t>附件2</w:t>
      </w:r>
    </w:p>
    <w:p>
      <w:pPr>
        <w:rPr>
          <w:sz w:val="30"/>
          <w:szCs w:val="30"/>
        </w:rPr>
      </w:pPr>
      <w:r>
        <w:rPr>
          <w:rFonts w:hint="eastAsia"/>
          <w:sz w:val="30"/>
          <w:szCs w:val="30"/>
        </w:rPr>
        <w:t>....</w:t>
      </w:r>
    </w:p>
    <w:p>
      <w:pPr>
        <w:rPr>
          <w:sz w:val="30"/>
          <w:szCs w:val="30"/>
        </w:rPr>
      </w:pPr>
      <w:r>
        <w:rPr>
          <w:rFonts w:hint="eastAsia"/>
          <w:sz w:val="30"/>
          <w:szCs w:val="30"/>
        </w:rPr>
        <w:t>附件XX</w:t>
      </w:r>
    </w:p>
    <w:p>
      <w:pPr>
        <w:rPr>
          <w:sz w:val="30"/>
          <w:szCs w:val="30"/>
        </w:rPr>
      </w:pPr>
      <w:r>
        <w:rPr>
          <w:rFonts w:hint="eastAsia"/>
          <w:sz w:val="30"/>
          <w:szCs w:val="30"/>
        </w:rPr>
        <w:t>...</w:t>
      </w:r>
    </w:p>
    <w:p>
      <w:pPr>
        <w:rPr>
          <w:rFonts w:ascii="仿宋_GB2312" w:hAnsi="仿宋_GB2312" w:cs="仿宋_GB2312"/>
          <w:kern w:val="0"/>
          <w:sz w:val="24"/>
          <w:szCs w:val="24"/>
        </w:rPr>
      </w:pPr>
      <w:r>
        <w:rPr>
          <w:rFonts w:hint="eastAsia" w:ascii="仿宋_GB2312" w:hAnsi="仿宋_GB2312" w:cs="仿宋_GB2312"/>
          <w:kern w:val="0"/>
          <w:sz w:val="24"/>
          <w:szCs w:val="24"/>
        </w:rPr>
        <w:t>说明：</w:t>
      </w:r>
    </w:p>
    <w:p>
      <w:pPr>
        <w:rPr>
          <w:rFonts w:ascii="仿宋_GB2312" w:hAnsi="仿宋_GB2312" w:cs="仿宋_GB2312"/>
          <w:kern w:val="0"/>
          <w:sz w:val="24"/>
          <w:szCs w:val="24"/>
        </w:rPr>
      </w:pPr>
      <w:r>
        <w:rPr>
          <w:rFonts w:hint="eastAsia" w:ascii="仿宋_GB2312" w:hAnsi="仿宋_GB2312" w:cs="仿宋_GB2312"/>
          <w:kern w:val="0"/>
          <w:sz w:val="24"/>
          <w:szCs w:val="24"/>
        </w:rPr>
        <w:t>申报单位参考本申报书“五、《附件清单》”提交支撑材料，并按照顺序进行排序。附件序号要与“五、《附件清单》”中的附件序号相同。</w:t>
      </w:r>
    </w:p>
    <w:p/>
    <w:p/>
    <w:p/>
    <w:p/>
    <w:p/>
    <w:p/>
    <w:p/>
    <w:p/>
    <w:p/>
    <w:p/>
    <w:p/>
    <w:p/>
    <w:p>
      <w:pPr>
        <w:autoSpaceDE w:val="0"/>
        <w:autoSpaceDN w:val="0"/>
        <w:snapToGrid w:val="0"/>
        <w:spacing w:line="590" w:lineRule="exact"/>
        <w:jc w:val="center"/>
        <w:rPr>
          <w:rFonts w:ascii="黑体" w:hAnsi="黑体" w:eastAsia="黑体" w:cs="黑体"/>
          <w:sz w:val="36"/>
          <w:szCs w:val="36"/>
        </w:rPr>
      </w:pPr>
    </w:p>
    <w:p>
      <w:pPr>
        <w:autoSpaceDE w:val="0"/>
        <w:autoSpaceDN w:val="0"/>
        <w:snapToGrid w:val="0"/>
        <w:spacing w:line="590" w:lineRule="exact"/>
        <w:jc w:val="center"/>
        <w:rPr>
          <w:rFonts w:ascii="黑体" w:hAnsi="黑体" w:eastAsia="黑体" w:cs="黑体"/>
          <w:sz w:val="36"/>
          <w:szCs w:val="36"/>
        </w:rPr>
      </w:pPr>
    </w:p>
    <w:p>
      <w:pPr>
        <w:autoSpaceDE w:val="0"/>
        <w:autoSpaceDN w:val="0"/>
        <w:snapToGrid w:val="0"/>
        <w:spacing w:line="590" w:lineRule="exact"/>
        <w:jc w:val="center"/>
        <w:rPr>
          <w:rFonts w:ascii="黑体" w:hAnsi="黑体" w:eastAsia="黑体" w:cs="黑体"/>
          <w:sz w:val="36"/>
          <w:szCs w:val="36"/>
        </w:rPr>
      </w:pPr>
    </w:p>
    <w:p>
      <w:pPr>
        <w:autoSpaceDE w:val="0"/>
        <w:autoSpaceDN w:val="0"/>
        <w:snapToGrid w:val="0"/>
        <w:spacing w:line="590" w:lineRule="exact"/>
        <w:jc w:val="center"/>
        <w:rPr>
          <w:rFonts w:ascii="黑体" w:hAnsi="黑体" w:eastAsia="黑体" w:cs="黑体"/>
          <w:sz w:val="36"/>
          <w:szCs w:val="36"/>
        </w:rPr>
      </w:pPr>
    </w:p>
    <w:p>
      <w:pPr>
        <w:autoSpaceDE w:val="0"/>
        <w:autoSpaceDN w:val="0"/>
        <w:snapToGrid w:val="0"/>
        <w:spacing w:line="590" w:lineRule="exact"/>
        <w:jc w:val="center"/>
        <w:rPr>
          <w:rFonts w:ascii="黑体" w:hAnsi="黑体" w:eastAsia="黑体" w:cs="黑体"/>
          <w:sz w:val="36"/>
          <w:szCs w:val="36"/>
        </w:rPr>
      </w:pPr>
    </w:p>
    <w:p>
      <w:pPr>
        <w:autoSpaceDE w:val="0"/>
        <w:autoSpaceDN w:val="0"/>
        <w:snapToGrid w:val="0"/>
        <w:spacing w:line="590" w:lineRule="exact"/>
        <w:jc w:val="both"/>
        <w:rPr>
          <w:rFonts w:ascii="黑体" w:hAnsi="黑体" w:eastAsia="黑体" w:cs="黑体"/>
          <w:sz w:val="36"/>
          <w:szCs w:val="36"/>
        </w:rPr>
      </w:pPr>
    </w:p>
    <w:p>
      <w:pPr>
        <w:autoSpaceDE w:val="0"/>
        <w:autoSpaceDN w:val="0"/>
        <w:snapToGrid w:val="0"/>
        <w:spacing w:line="590" w:lineRule="exact"/>
        <w:jc w:val="center"/>
        <w:rPr>
          <w:rFonts w:hint="eastAsia" w:ascii="黑体" w:hAnsi="黑体" w:eastAsia="黑体" w:cs="黑体"/>
          <w:sz w:val="36"/>
          <w:szCs w:val="36"/>
        </w:rPr>
      </w:pPr>
    </w:p>
    <w:p>
      <w:pPr>
        <w:autoSpaceDE w:val="0"/>
        <w:autoSpaceDN w:val="0"/>
        <w:snapToGrid w:val="0"/>
        <w:spacing w:line="590" w:lineRule="exact"/>
        <w:jc w:val="center"/>
        <w:rPr>
          <w:rFonts w:hint="eastAsia" w:ascii="黑体" w:hAnsi="黑体" w:eastAsia="黑体" w:cs="黑体"/>
          <w:sz w:val="36"/>
          <w:szCs w:val="36"/>
        </w:rPr>
      </w:pPr>
    </w:p>
    <w:p>
      <w:pPr>
        <w:autoSpaceDE w:val="0"/>
        <w:autoSpaceDN w:val="0"/>
        <w:snapToGrid w:val="0"/>
        <w:spacing w:line="590" w:lineRule="exact"/>
        <w:jc w:val="center"/>
        <w:rPr>
          <w:rFonts w:ascii="黑体" w:hAnsi="黑体" w:eastAsia="黑体" w:cs="黑体"/>
          <w:sz w:val="36"/>
          <w:szCs w:val="36"/>
        </w:rPr>
      </w:pPr>
      <w:bookmarkStart w:id="0" w:name="_GoBack"/>
      <w:bookmarkEnd w:id="0"/>
      <w:r>
        <w:rPr>
          <w:rFonts w:hint="eastAsia" w:ascii="黑体" w:hAnsi="黑体" w:eastAsia="黑体" w:cs="黑体"/>
          <w:sz w:val="36"/>
          <w:szCs w:val="36"/>
        </w:rPr>
        <w:t>审核意见</w:t>
      </w:r>
    </w:p>
    <w:tbl>
      <w:tblPr>
        <w:tblStyle w:val="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6" w:hRule="atLeast"/>
          <w:jc w:val="center"/>
        </w:trPr>
        <w:tc>
          <w:tcPr>
            <w:tcW w:w="9286" w:type="dxa"/>
            <w:vAlign w:val="center"/>
          </w:tcPr>
          <w:p>
            <w:pPr>
              <w:spacing w:line="360" w:lineRule="auto"/>
              <w:ind w:right="567"/>
              <w:rPr>
                <w:rFonts w:ascii="宋体" w:hAnsi="宋体"/>
                <w:sz w:val="28"/>
                <w:szCs w:val="28"/>
              </w:rPr>
            </w:pPr>
            <w:r>
              <w:rPr>
                <w:rFonts w:hint="eastAsia" w:ascii="宋体" w:hAnsi="宋体"/>
                <w:sz w:val="28"/>
                <w:szCs w:val="28"/>
              </w:rPr>
              <w:t>申报单位意见：</w:t>
            </w:r>
          </w:p>
          <w:p>
            <w:pPr>
              <w:spacing w:line="360" w:lineRule="auto"/>
              <w:ind w:right="567"/>
              <w:rPr>
                <w:rFonts w:ascii="宋体" w:hAnsi="宋体"/>
                <w:sz w:val="28"/>
                <w:szCs w:val="28"/>
              </w:rPr>
            </w:pPr>
          </w:p>
          <w:p>
            <w:pPr>
              <w:spacing w:line="360" w:lineRule="auto"/>
              <w:ind w:right="567"/>
              <w:rPr>
                <w:rFonts w:ascii="宋体" w:hAnsi="宋体"/>
                <w:sz w:val="28"/>
                <w:szCs w:val="28"/>
              </w:rPr>
            </w:pPr>
          </w:p>
          <w:p>
            <w:pPr>
              <w:spacing w:line="360" w:lineRule="auto"/>
              <w:ind w:right="567" w:firstLine="1680" w:firstLineChars="600"/>
              <w:rPr>
                <w:rFonts w:ascii="宋体" w:hAnsi="宋体"/>
                <w:sz w:val="28"/>
                <w:szCs w:val="28"/>
              </w:rPr>
            </w:pPr>
            <w:r>
              <w:rPr>
                <w:rFonts w:hint="eastAsia" w:ascii="宋体" w:hAnsi="宋体"/>
                <w:sz w:val="28"/>
                <w:szCs w:val="28"/>
              </w:rPr>
              <w:t xml:space="preserve">                                    （公  章）</w:t>
            </w:r>
          </w:p>
          <w:p>
            <w:pPr>
              <w:spacing w:line="360" w:lineRule="auto"/>
              <w:ind w:right="567" w:firstLine="840" w:firstLineChars="300"/>
              <w:rPr>
                <w:rFonts w:ascii="宋体" w:hAnsi="宋体"/>
                <w:sz w:val="28"/>
                <w:szCs w:val="28"/>
              </w:rPr>
            </w:pPr>
            <w:r>
              <w:rPr>
                <w:rFonts w:hint="eastAsia" w:ascii="宋体" w:hAnsi="宋体"/>
                <w:sz w:val="28"/>
                <w:szCs w:val="28"/>
              </w:rPr>
              <w:t>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1" w:hRule="atLeast"/>
          <w:jc w:val="center"/>
        </w:trPr>
        <w:tc>
          <w:tcPr>
            <w:tcW w:w="9286" w:type="dxa"/>
            <w:vAlign w:val="center"/>
          </w:tcPr>
          <w:p>
            <w:pPr>
              <w:spacing w:line="360" w:lineRule="auto"/>
              <w:ind w:right="567"/>
              <w:rPr>
                <w:rFonts w:ascii="宋体" w:hAnsi="宋体"/>
                <w:sz w:val="28"/>
                <w:szCs w:val="28"/>
              </w:rPr>
            </w:pPr>
            <w:r>
              <w:rPr>
                <w:rFonts w:hint="eastAsia" w:ascii="宋体" w:hAnsi="宋体"/>
                <w:sz w:val="28"/>
                <w:szCs w:val="28"/>
              </w:rPr>
              <w:t>推荐单位意见：</w:t>
            </w:r>
          </w:p>
          <w:p>
            <w:pPr>
              <w:spacing w:line="360" w:lineRule="auto"/>
              <w:ind w:right="567"/>
              <w:rPr>
                <w:rFonts w:ascii="宋体" w:hAnsi="宋体"/>
                <w:sz w:val="28"/>
                <w:szCs w:val="28"/>
              </w:rPr>
            </w:pPr>
          </w:p>
          <w:p>
            <w:pPr>
              <w:pStyle w:val="2"/>
              <w:rPr>
                <w:sz w:val="28"/>
                <w:szCs w:val="28"/>
              </w:rPr>
            </w:pPr>
          </w:p>
          <w:p>
            <w:pPr>
              <w:pStyle w:val="2"/>
              <w:rPr>
                <w:sz w:val="28"/>
                <w:szCs w:val="28"/>
              </w:rPr>
            </w:pPr>
          </w:p>
          <w:p>
            <w:pPr>
              <w:spacing w:line="360" w:lineRule="auto"/>
              <w:ind w:right="567" w:firstLine="1680" w:firstLineChars="600"/>
              <w:rPr>
                <w:rFonts w:ascii="宋体" w:hAnsi="宋体"/>
                <w:sz w:val="28"/>
                <w:szCs w:val="28"/>
              </w:rPr>
            </w:pPr>
            <w:r>
              <w:rPr>
                <w:rFonts w:hint="eastAsia" w:ascii="宋体" w:hAnsi="宋体"/>
                <w:sz w:val="28"/>
                <w:szCs w:val="28"/>
              </w:rPr>
              <w:t xml:space="preserve">                                    （公  章）</w:t>
            </w:r>
          </w:p>
          <w:p>
            <w:pPr>
              <w:spacing w:line="360" w:lineRule="auto"/>
              <w:ind w:right="567" w:firstLine="840" w:firstLineChars="300"/>
              <w:rPr>
                <w:rFonts w:ascii="黑体" w:hAnsi="宋体" w:eastAsia="黑体"/>
                <w:sz w:val="28"/>
                <w:szCs w:val="28"/>
              </w:rPr>
            </w:pPr>
            <w:r>
              <w:rPr>
                <w:rFonts w:hint="eastAsia" w:ascii="宋体" w:hAnsi="宋体"/>
                <w:sz w:val="28"/>
                <w:szCs w:val="28"/>
              </w:rPr>
              <w:t>负责人（签字）                          年    月    日</w:t>
            </w:r>
          </w:p>
        </w:tc>
      </w:tr>
    </w:tbl>
    <w:p>
      <w:pPr>
        <w:pStyle w:val="2"/>
      </w:pPr>
    </w:p>
    <w:p>
      <w:pPr>
        <w:rPr>
          <w:rFonts w:ascii="黑体" w:hAnsi="黑体" w:eastAsia="黑体"/>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sectPr>
      <w:type w:val="continuous"/>
      <w:pgSz w:w="11906" w:h="16838"/>
      <w:pgMar w:top="1429" w:right="244" w:bottom="249" w:left="24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475577"/>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475578"/>
      <w:docPartObj>
        <w:docPartGallery w:val="autotext"/>
      </w:docPartObj>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MDEyMjhhODFhYzk5YWM1NGNkMTI1NjM5OTkwNzUifQ=="/>
  </w:docVars>
  <w:rsids>
    <w:rsidRoot w:val="00C859EE"/>
    <w:rsid w:val="001A22AB"/>
    <w:rsid w:val="001A4E8C"/>
    <w:rsid w:val="00AA2125"/>
    <w:rsid w:val="00C859EE"/>
    <w:rsid w:val="22252D7A"/>
    <w:rsid w:val="27700096"/>
    <w:rsid w:val="5BDDB047"/>
    <w:rsid w:val="6EE975B2"/>
    <w:rsid w:val="747E3671"/>
    <w:rsid w:val="7AD400F3"/>
    <w:rsid w:val="7F9B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spacing w:line="240" w:lineRule="atLeast"/>
      <w:jc w:val="left"/>
    </w:pPr>
    <w:rPr>
      <w:rFonts w:ascii="Times New Roman" w:hAnsi="Times New Roman" w:eastAsia="仿宋_GB2312" w:cs="Times New Roman"/>
      <w:spacing w:val="-6"/>
      <w:sz w:val="32"/>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样式1"/>
    <w:basedOn w:val="1"/>
    <w:link w:val="7"/>
    <w:qFormat/>
    <w:uiPriority w:val="0"/>
    <w:rPr>
      <w:b/>
      <w:color w:val="548235" w:themeColor="accent6" w:themeShade="BF"/>
      <w:sz w:val="28"/>
    </w:rPr>
  </w:style>
  <w:style w:type="character" w:customStyle="1" w:styleId="7">
    <w:name w:val="样式1 Char"/>
    <w:basedOn w:val="5"/>
    <w:link w:val="6"/>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12</Pages>
  <Words>2991</Words>
  <Characters>3069</Characters>
  <Lines>0</Lines>
  <Paragraphs>0</Paragraphs>
  <TotalTime>8</TotalTime>
  <ScaleCrop>false</ScaleCrop>
  <LinksUpToDate>false</LinksUpToDate>
  <CharactersWithSpaces>3723</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2020-05-09T14:11:00Z</dcterms:created>
  <dc:creator>User274</dc:creator>
  <cp:lastModifiedBy>蒲公英</cp:lastModifiedBy>
  <cp:lastPrinted>2022-11-10T17:00:00Z</cp:lastPrinted>
  <dcterms:modified xsi:type="dcterms:W3CDTF">2022-11-29T06:35:41Z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2BE1339F87EF4D10935A079DADB7BC0F</vt:lpwstr>
  </property>
</Properties>
</file>