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民办职业培训学校法定代表人承诺书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本人和本单位郑重承诺，本报告书所填内容真实有效，</w:t>
      </w:r>
      <w:r>
        <w:rPr>
          <w:rFonts w:ascii="仿宋_GB2312" w:hAnsi="仿宋_GB2312" w:eastAsia="仿宋_GB2312" w:cs="仿宋_GB2312"/>
          <w:sz w:val="32"/>
          <w:szCs w:val="32"/>
        </w:rPr>
        <w:t>并对因申请材料虚假所引发的一切后果承担法律责任。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     校（公章）</w:t>
      </w: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sectPr>
      <w:headerReference r:id="rId3" w:type="default"/>
      <w:footerReference r:id="rId4" w:type="default"/>
      <w:pgSz w:w="11905" w:h="16838"/>
      <w:pgMar w:top="1474" w:right="1304" w:bottom="1304" w:left="1304" w:header="851" w:footer="992" w:gutter="0"/>
      <w:pgNumType w:fmt="numberInDash" w:start="14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FCB"/>
    <w:rsid w:val="006C0FCB"/>
    <w:rsid w:val="00FA6C6C"/>
    <w:rsid w:val="2B5713C3"/>
    <w:rsid w:val="2EFF0646"/>
    <w:rsid w:val="56FF7305"/>
    <w:rsid w:val="DDF9DFD9"/>
    <w:rsid w:val="EF7F00A9"/>
    <w:rsid w:val="EFDF9303"/>
    <w:rsid w:val="F7FDAC8F"/>
    <w:rsid w:val="FEB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1</Lines>
  <Paragraphs>1</Paragraphs>
  <TotalTime>3</TotalTime>
  <ScaleCrop>false</ScaleCrop>
  <LinksUpToDate>false</LinksUpToDate>
  <CharactersWithSpaces>110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2022-03-09T15:22:00Z</dcterms:created>
  <dc:creator>Administrator</dc:creator>
  <cp:lastModifiedBy>kylin</cp:lastModifiedBy>
  <dcterms:modified xsi:type="dcterms:W3CDTF">2023-03-13T17:56:08Z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028599688F794F8983216D76B3D8B7F7</vt:lpwstr>
  </property>
</Properties>
</file>