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adjustRightInd w:val="0"/>
        <w:snapToGrid w:val="0"/>
        <w:ind w:left="800" w:hangingChars="250" w:hanging="800"/>
        <w:rPr>
          <w:rFonts w:ascii="黑体" w:eastAsia="黑体" w:cs="仿宋" w:hint="eastAsia"/>
          <w:color w:val="000000"/>
          <w:sz w:val="32"/>
          <w:szCs w:val="32"/>
          <w:lang w:eastAsia="zh-CN"/>
        </w:rPr>
      </w:pPr>
      <w:r>
        <w:rPr>
          <w:rFonts w:ascii="黑体" w:eastAsia="黑体" w:cs="仿宋" w:hint="eastAsia"/>
          <w:color w:val="000000"/>
          <w:sz w:val="32"/>
          <w:szCs w:val="32"/>
        </w:rPr>
        <w:t>附件</w:t>
      </w:r>
      <w:r>
        <w:rPr>
          <w:rFonts w:ascii="黑体" w:eastAsia="黑体" w:cs="仿宋"/>
          <w:color w:val="000000"/>
          <w:sz w:val="32"/>
          <w:szCs w:val="32"/>
        </w:rPr>
        <w:t>1</w:t>
      </w:r>
    </w:p>
    <w:p>
      <w:pPr>
        <w:adjustRightInd w:val="0"/>
        <w:snapToGrid w:val="0"/>
        <w:ind w:left="1100" w:hangingChars="250" w:hanging="1100"/>
        <w:jc w:val="center"/>
        <w:rPr>
          <w:rFonts w:ascii="宋体" w:cs="仿宋"/>
          <w:b/>
          <w:bCs/>
          <w:color w:val="000000"/>
          <w:sz w:val="44"/>
          <w:szCs w:val="44"/>
        </w:rPr>
      </w:pPr>
      <w:r>
        <w:rPr>
          <w:rFonts w:ascii="宋体" w:cs="仿宋" w:hint="eastAsia"/>
          <w:b/>
          <w:bCs/>
          <w:color w:val="000000"/>
          <w:sz w:val="44"/>
          <w:szCs w:val="44"/>
        </w:rPr>
        <w:t>山西省</w:t>
      </w:r>
      <w:r>
        <w:rPr>
          <w:rFonts w:ascii="宋体" w:cs="仿宋"/>
          <w:b/>
          <w:bCs/>
          <w:color w:val="000000"/>
          <w:sz w:val="44"/>
          <w:szCs w:val="44"/>
        </w:rPr>
        <w:t>重点实验室</w:t>
      </w:r>
      <w:r>
        <w:rPr>
          <w:rFonts w:ascii="宋体" w:cs="仿宋" w:hint="eastAsia"/>
          <w:b/>
          <w:bCs/>
          <w:color w:val="000000"/>
          <w:sz w:val="44"/>
          <w:szCs w:val="44"/>
        </w:rPr>
        <w:t>拟立项建设名单</w:t>
      </w:r>
    </w:p>
    <w:p>
      <w:pPr>
        <w:adjustRightInd w:val="0"/>
        <w:snapToGrid w:val="0"/>
        <w:ind w:left="900" w:hangingChars="250" w:hanging="900"/>
        <w:jc w:val="center"/>
        <w:rPr>
          <w:rFonts w:ascii="方正小标宋_GBK" w:eastAsia="方正小标宋_GBK" w:cs="仿宋" w:hint="eastAsia"/>
          <w:color w:val="000000"/>
          <w:szCs w:val="21"/>
        </w:rPr>
      </w:pPr>
      <w:r>
        <w:rPr>
          <w:rFonts w:ascii="宋体" w:cs="仿宋" w:hint="eastAsia"/>
          <w:b/>
          <w:bCs/>
          <w:color w:val="000000"/>
          <w:sz w:val="36"/>
          <w:szCs w:val="36"/>
        </w:rPr>
        <w:t xml:space="preserve">  </w:t>
      </w:r>
      <w:r>
        <w:rPr>
          <w:rFonts w:ascii="方正小标宋_GBK" w:eastAsia="方正小标宋_GBK" w:cs="仿宋"/>
          <w:color w:val="000000"/>
          <w:sz w:val="36"/>
          <w:szCs w:val="36"/>
        </w:rPr>
        <w:t xml:space="preserve">              </w:t>
      </w:r>
    </w:p>
    <w:tbl>
      <w:tblPr>
        <w:jc w:val="left"/>
        <w:tblInd w:w="-38" w:type="dxa"/>
        <w:tblW w:w="139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3944"/>
        <w:gridCol w:w="4778"/>
        <w:gridCol w:w="2186"/>
        <w:gridCol w:w="1886"/>
      </w:tblGrid>
      <w:tr>
        <w:trPr>
          <w:trHeight w:val="850"/>
          <w:tblHeader/>
        </w:trPr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jc w:val="center"/>
              <w:rPr>
                <w:rFonts w:ascii="宋体" w:eastAsia="宋体" w:cs="Lucida Sans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宋体" w:eastAsia="宋体" w:cs="Lucida Sans"/>
                <w:b/>
                <w:bCs/>
                <w:color w:val="00000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eastAsia="宋体" w:cs="Lucida San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cs="Lucida Sans" w:hint="eastAsia"/>
                <w:b/>
                <w:bCs/>
                <w:color w:val="000000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eastAsia="宋体" w:cs="Lucida San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cs="Lucida Sans" w:hint="eastAsia"/>
                <w:b/>
                <w:bCs/>
                <w:color w:val="000000"/>
                <w:sz w:val="28"/>
                <w:szCs w:val="28"/>
                <w:lang w:val="en-US" w:eastAsia="zh-CN"/>
              </w:rPr>
              <w:t>依托单位</w:t>
            </w: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eastAsia="宋体" w:cs="Lucida San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cs="Lucida Sans" w:hint="eastAsia"/>
                <w:b/>
                <w:bCs/>
                <w:color w:val="000000"/>
                <w:sz w:val="28"/>
                <w:szCs w:val="28"/>
                <w:lang w:val="en-US" w:eastAsia="zh-CN"/>
              </w:rPr>
              <w:t>组织单位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eastAsia="宋体" w:cs="Lucida San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cs="Lucida Sans" w:hint="eastAsia"/>
                <w:b/>
                <w:bCs/>
                <w:color w:val="000000"/>
                <w:sz w:val="28"/>
                <w:szCs w:val="28"/>
                <w:lang w:val="en-US" w:eastAsia="zh-CN"/>
              </w:rPr>
              <w:t>负责人</w:t>
            </w:r>
          </w:p>
        </w:tc>
      </w:tr>
      <w:tr>
        <w:trPr>
          <w:trHeight w:val="850"/>
        </w:trPr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ascii="宋体" w:eastAsia="宋体" w:cs="Lucida Sans"/>
                <w:color w:val="000000"/>
                <w:sz w:val="28"/>
                <w:szCs w:val="28"/>
              </w:rPr>
            </w:pPr>
            <w:r>
              <w:rPr>
                <w:rFonts w:ascii="宋体" w:eastAsia="宋体" w:cs="Lucida Sans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宋体" w:eastAsia="宋体" w:cs="Lucida Sans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cs="Lucida Sans"/>
                <w:color w:val="000000"/>
                <w:sz w:val="28"/>
                <w:szCs w:val="28"/>
              </w:rPr>
              <w:t>马铃薯遗传改良与种质创新山西省重点实验室</w:t>
            </w:r>
          </w:p>
        </w:tc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宋体" w:eastAsia="宋体"/>
                <w:color w:val="000000"/>
                <w:sz w:val="28"/>
                <w:szCs w:val="28"/>
              </w:rPr>
            </w:pPr>
            <w:r>
              <w:rPr>
                <w:rFonts w:ascii="宋体" w:eastAsia="宋体"/>
                <w:color w:val="000000"/>
                <w:sz w:val="28"/>
                <w:szCs w:val="28"/>
              </w:rPr>
              <w:t>山西农业大学、山西蓬勃农业科技股份有限公司、大同市新荣区华进薯业有限责任公司</w:t>
            </w:r>
            <w:bookmarkStart w:id="0" w:name="_GoBack"/>
            <w:bookmarkEnd w:id="0"/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ascii="宋体" w:eastAsia="宋体" w:cs="Lucida Sans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cs="Lucida Sans"/>
                <w:color w:val="000000"/>
                <w:sz w:val="28"/>
                <w:szCs w:val="28"/>
              </w:rPr>
              <w:t>山西省教育厅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ascii="宋体" w:eastAsia="宋体" w:cs="Lucida Sans" w:hint="eastAsia"/>
                <w:color w:val="auto"/>
                <w:sz w:val="28"/>
                <w:szCs w:val="28"/>
              </w:rPr>
            </w:pPr>
            <w:r>
              <w:rPr>
                <w:rFonts w:ascii="宋体" w:eastAsia="宋体" w:cs="Lucida Sans"/>
                <w:color w:val="auto"/>
                <w:sz w:val="28"/>
                <w:szCs w:val="28"/>
              </w:rPr>
              <w:t>史向远</w:t>
            </w:r>
          </w:p>
        </w:tc>
      </w:tr>
    </w:tbl>
    <w:p>
      <w:pPr>
        <w:adjustRightInd w:val="0"/>
        <w:snapToGrid w:val="0"/>
        <w:rPr>
          <w:rFonts w:ascii="方正小标宋_GBK" w:eastAsia="方正小标宋_GBK" w:cs="仿宋"/>
          <w:color w:val="000000"/>
          <w:sz w:val="32"/>
          <w:szCs w:val="32"/>
        </w:rPr>
      </w:pPr>
    </w:p>
    <w:p>
      <w:pPr>
        <w:rPr>
          <w:rFonts w:ascii="方正小标宋_GBK" w:eastAsia="方正小标宋_GBK" w:cs="仿宋"/>
          <w:color w:val="000000"/>
          <w:sz w:val="32"/>
          <w:szCs w:val="32"/>
        </w:rPr>
      </w:pPr>
    </w:p>
    <w:sectPr>
      <w:footerReference w:type="default" r:id="rId2"/>
      <w:footerReference w:type="even" r:id="rId3"/>
      <w:pgSz w:w="16840" w:h="11907" w:orient="landscape"/>
      <w:pgMar w:top="1588" w:right="1440" w:bottom="1134" w:left="1440" w:header="851" w:footer="992" w:gutter="0"/>
      <w:rtlGutter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方正小标宋_GBK">
    <w:altName w:val="微软雅黑"/>
    <w:panose1 w:val="02000000000000000000"/>
    <w:charset w:val="86"/>
    <w:family w:val="script"/>
    <w:pitch w:val="variable"/>
    <w:sig w:usb0="00000000" w:usb1="00000000" w:usb2="00000000" w:usb3="00000000" w:csb0="00040000" w:csb1="00000000"/>
  </w:font>
  <w:font w:name="Lucida Sans">
    <w:altName w:val="DejaVu Sans"/>
    <w:panose1 w:val="020B0602030504020204"/>
    <w:charset w:val="00"/>
    <w:family w:val="auto"/>
    <w:pitch w:val="variable"/>
    <w:sig w:usb0="00000000" w:usb1="00000000" w:usb2="00000000" w:usb3="00000000" w:csb0="20000001" w:csb1="00000000"/>
  </w:font>
  <w:font w:name="Times New Roman">
    <w:altName w:val="DejaVu Sans"/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Arial">
    <w:altName w:val="DejaVu Sans"/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Luxi Sans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Courier New">
    <w:altName w:val="DejaVu Sans"/>
    <w:panose1 w:val="02070309020205020404"/>
    <w:charset w:val="01"/>
    <w:family w:val="modern"/>
    <w:pitch w:val="variable"/>
    <w:sig w:usb0="E0002EFF" w:usb1="C0007843" w:usb2="00000009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</w:pPr>
    <w:r>
      <w:rPr>
        <w:rStyle w:val="19"/>
      </w:rPr>
      <w:fldChar w:fldCharType="begin"/>
    </w:r>
    <w:r>
      <w:rPr>
        <w:rStyle w:val="19"/>
      </w:rPr>
      <w:instrText>Page</w:instrText>
    </w:r>
    <w:r>
      <w:rPr>
        <w:rStyle w:val="19"/>
      </w:rPr>
      <w:fldChar w:fldCharType="separate"/>
    </w:r>
    <w:r>
      <w:rPr>
        <w:rStyle w:val="19"/>
      </w:rPr>
      <w:t>1</w:t>
    </w:r>
    <w:r>
      <w:rPr>
        <w:rStyle w:val="19"/>
      </w:rPr>
      <w:fldChar w:fldCharType="end"/>
    </w:r>
  </w:p>
  <w:p>
    <w:pPr>
      <w:pStyle w:val="15"/>
      <w:tabs>
        <w:tab w:val="center" w:pos="4153"/>
        <w:tab w:val="right" w:pos="8306"/>
      </w:tabs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</w:pPr>
    <w:r>
      <w:rPr>
        <w:rStyle w:val="19"/>
      </w:rPr>
      <w:fldChar w:fldCharType="begin"/>
    </w:r>
    <w:r>
      <w:rPr>
        <w:rStyle w:val="19"/>
      </w:rPr>
      <w:instrText>Page</w:instrText>
    </w:r>
    <w:r>
      <w:rPr>
        <w:rStyle w:val="19"/>
      </w:rPr>
      <w:fldChar w:fldCharType="separate"/>
    </w:r>
    <w:r>
      <w:rPr>
        <w:rStyle w:val="19"/>
      </w:rPr>
      <w:t>1</w:t>
    </w:r>
    <w:r>
      <w:rPr>
        <w:rStyle w:val="19"/>
      </w:rPr>
      <w:fldChar w:fldCharType="end"/>
    </w:r>
  </w:p>
  <w:p>
    <w:pPr>
      <w:pStyle w:val="15"/>
      <w:tabs>
        <w:tab w:val="center" w:pos="4153"/>
        <w:tab w:val="right" w:pos="8306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7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compatSetting w:name="compatibilityMode" w:uri="http://schemas.microsoft.com/office/word" w:val="15"/>
  </w:compat>
  <w:docVars>
    <w:docVar w:name="commondata" w:val="eyJoZGlkIjoiNWFlNGQ5ZTRmY2U0Nzk1NmQwY2VjOWM4NTE4NzQ3OTk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next w:val="0"/>
    <w:pPr>
      <w:keepNext w:val="0"/>
      <w:keepLines w:val="0"/>
      <w:pageBreakBefore w:val="0"/>
      <w:widowControl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0"/>
    </w:pPr>
    <w:rPr>
      <w:rFonts w:ascii="宋体" w:eastAsia="宋体" w:cs="Times New Roman"/>
      <w:b/>
      <w:snapToGrid/>
      <w:color w:val="auto"/>
      <w:spacing w:val="0"/>
      <w:w w:val="100"/>
      <w:kern w:val="36"/>
      <w:position w:val="0"/>
      <w:sz w:val="48"/>
      <w:szCs w:val="21"/>
      <w:u w:val="none" w:color="auto"/>
      <w:vertAlign w:val="baseline"/>
      <w:lang w:val="en-US" w:eastAsia="zh-CN" w:bidi="ar-SA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paragraph" w:styleId="4">
    <w:name w:val="heading 4"/>
    <w:next w:val="0"/>
    <w:pPr>
      <w:keepNext/>
      <w:keepLines/>
      <w:widowControl w:val="0"/>
      <w:spacing w:line="376" w:lineRule="atLeast"/>
      <w:jc w:val="both"/>
      <w:outlineLvl w:val="3"/>
    </w:pPr>
    <w:rPr>
      <w:rFonts w:ascii="Arial" w:eastAsia="黑体" w:cs="Times New Roman" w:hAnsi="Arial"/>
      <w:b/>
      <w:kern w:val="2"/>
      <w:sz w:val="28"/>
      <w:szCs w:val="32"/>
      <w:lang w:val="en-US" w:eastAsia="zh-CN" w:bidi="ar-SA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6">
    <w:name w:val="header"/>
    <w:basedOn w:val="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7">
    <w:name w:val="HTML Preformatted"/>
    <w:basedOn w:val="0"/>
    <w:rPr>
      <w:rFonts w:ascii="Courier New" w:hAnsi="Courier New"/>
      <w:sz w:val="20"/>
    </w:rPr>
  </w:style>
  <w:style w:type="paragraph" w:styleId="18">
    <w:name w:val="Normal (Web)"/>
    <w:pPr>
      <w:widowControl w:val="0"/>
      <w:spacing w:before="100" w:beforeAutospacing="1" w:after="100" w:afterAutospacing="1" w:line="240" w:lineRule="auto"/>
      <w:jc w:val="left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character" w:styleId="19">
    <w:name w:val="page number"/>
    <w:basedOn w:val="10"/>
  </w:style>
  <w:style w:type="character" w:styleId="20">
    <w:name w:val="Hyperlink"/>
    <w:basedOn w:val="1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43</TotalTime>
  <Application>Yozo_Office27021597764231179</Application>
  <Pages>1</Pages>
  <Words>101</Words>
  <Characters>101</Characters>
  <Lines>17</Lines>
  <Paragraphs>12</Paragraphs>
  <CharactersWithSpaces>117</CharactersWithSpaces>
  <Company>kltzcc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yxf</dc:creator>
  <cp:lastModifiedBy>greatwall</cp:lastModifiedBy>
  <cp:revision>2</cp:revision>
  <cp:lastPrinted>2022-01-19T00:38:00Z</cp:lastPrinted>
  <dcterms:created xsi:type="dcterms:W3CDTF">2021-11-29T12:27:00Z</dcterms:created>
  <dcterms:modified xsi:type="dcterms:W3CDTF">2023-06-20T04:02:59Z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2052-11.1.0.12763</vt:lpwstr>
  </property>
  <property fmtid="{D5CDD505-2E9C-101B-9397-08002B2CF9AE}" pid="3" name="ICV">
    <vt:lpwstr>A9BCF466720C441FA7A42AA75E268859</vt:lpwstr>
  </property>
</Properties>
</file>