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技师、高级技师职业技能提升补贴代为申领汇总表</w:t>
      </w:r>
    </w:p>
    <w:p>
      <w:pPr>
        <w:ind w:left="-708" w:leftChars="-337" w:right="-783" w:rightChars="-373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企业名称（盖章）：                                                                                  填表日期：      年   月   日 </w:t>
      </w:r>
    </w:p>
    <w:tbl>
      <w:tblPr>
        <w:tblStyle w:val="5"/>
        <w:tblW w:w="15197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29"/>
        <w:gridCol w:w="795"/>
        <w:gridCol w:w="780"/>
        <w:gridCol w:w="2191"/>
        <w:gridCol w:w="1215"/>
        <w:gridCol w:w="885"/>
        <w:gridCol w:w="1965"/>
        <w:gridCol w:w="1230"/>
        <w:gridCol w:w="1215"/>
        <w:gridCol w:w="810"/>
        <w:gridCol w:w="2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证书类别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证书等级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证书编号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颁证机构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核发日期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补贴金额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银行卡号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填表人：                                      审核人：                                         负责人：</w:t>
      </w:r>
    </w:p>
    <w:p>
      <w:pPr>
        <w:ind w:firstLine="240" w:firstLineChars="1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注：此表一式两份</w:t>
      </w:r>
    </w:p>
    <w:sectPr>
      <w:pgSz w:w="16838" w:h="11906" w:orient="landscape"/>
      <w:pgMar w:top="1803" w:right="1440" w:bottom="168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75"/>
    <w:rsid w:val="001936BD"/>
    <w:rsid w:val="0060522A"/>
    <w:rsid w:val="00691D56"/>
    <w:rsid w:val="009A382C"/>
    <w:rsid w:val="009E4D1A"/>
    <w:rsid w:val="00A43150"/>
    <w:rsid w:val="00AA2A75"/>
    <w:rsid w:val="00AD2598"/>
    <w:rsid w:val="00C317EF"/>
    <w:rsid w:val="00E51AB9"/>
    <w:rsid w:val="00EC1D13"/>
    <w:rsid w:val="00ED2DB0"/>
    <w:rsid w:val="0C1C5377"/>
    <w:rsid w:val="26812143"/>
    <w:rsid w:val="4BC87E84"/>
    <w:rsid w:val="7EBE16DE"/>
    <w:rsid w:val="FDB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13</TotalTime>
  <ScaleCrop>false</ScaleCrop>
  <LinksUpToDate>false</LinksUpToDate>
  <CharactersWithSpaces>412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2021-01-15T10:11:00Z</dcterms:created>
  <dc:creator>zhijieke</dc:creator>
  <cp:lastModifiedBy>陈宇杰</cp:lastModifiedBy>
  <cp:lastPrinted>2023-04-07T16:31:51Z</cp:lastPrinted>
  <dcterms:modified xsi:type="dcterms:W3CDTF">2023-04-07T16:31:53Z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