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asci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</w:rPr>
        <w:t>编号：</w:t>
      </w:r>
      <w:r>
        <w:rPr>
          <w:rFonts w:ascii="仿宋_GB2312" w:eastAsia="仿宋_GB2312" w:cs="仿宋_GB2312"/>
          <w:b/>
          <w:bCs/>
          <w:sz w:val="30"/>
          <w:szCs w:val="30"/>
        </w:rPr>
        <w:t>_____________</w:t>
      </w:r>
    </w:p>
    <w:p>
      <w:pPr>
        <w:spacing w:line="920" w:lineRule="exact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920" w:lineRule="exact"/>
        <w:jc w:val="center"/>
        <w:rPr>
          <w:rFonts w:hint="eastAsia" w:ascii="方正小标宋简体" w:eastAsia="方正小标宋简体" w:cs="方正小标宋简体"/>
          <w:b w:val="0"/>
          <w:bCs w:val="0"/>
          <w:spacing w:val="-2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山西精品</w:t>
      </w: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公用品牌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认证</w:t>
      </w:r>
      <w:r>
        <w:rPr>
          <w:rFonts w:hint="eastAsia" w:ascii="楷体" w:hAnsi="楷体" w:eastAsia="楷体" w:cs="楷体"/>
          <w:b/>
          <w:bCs/>
          <w:sz w:val="72"/>
          <w:szCs w:val="72"/>
        </w:rPr>
        <w:t>申报</w:t>
      </w: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书</w:t>
      </w:r>
    </w:p>
    <w:p>
      <w:pPr>
        <w:spacing w:line="594" w:lineRule="exact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 w:val="0"/>
          <w:bCs w:val="0"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/>
          <w:bCs/>
          <w:sz w:val="48"/>
          <w:szCs w:val="48"/>
        </w:rPr>
      </w:pPr>
    </w:p>
    <w:p>
      <w:pPr>
        <w:tabs>
          <w:tab w:val="left" w:pos="7020"/>
        </w:tabs>
        <w:spacing w:line="594" w:lineRule="exact"/>
        <w:ind w:firstLine="1084" w:firstLineChars="300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tabs>
          <w:tab w:val="left" w:pos="7020"/>
        </w:tabs>
        <w:spacing w:line="594" w:lineRule="exact"/>
        <w:ind w:firstLine="1084" w:firstLineChars="300"/>
        <w:rPr>
          <w:rFonts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申报单位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sz w:val="36"/>
          <w:szCs w:val="36"/>
        </w:rPr>
        <w:t>___________________</w:t>
      </w:r>
      <w:r>
        <w:rPr>
          <w:rFonts w:hint="eastAsia" w:ascii="楷体" w:hAnsi="楷体" w:eastAsia="楷体" w:cs="楷体"/>
          <w:sz w:val="32"/>
          <w:szCs w:val="32"/>
        </w:rPr>
        <w:t>（盖章）</w:t>
      </w:r>
    </w:p>
    <w:p>
      <w:pPr>
        <w:tabs>
          <w:tab w:val="left" w:pos="7020"/>
        </w:tabs>
        <w:spacing w:line="594" w:lineRule="exact"/>
        <w:ind w:firstLine="1009" w:firstLineChars="314"/>
        <w:rPr>
          <w:rFonts w:cs="Times New Roman"/>
          <w:b/>
          <w:bCs/>
          <w:sz w:val="32"/>
          <w:szCs w:val="32"/>
        </w:rPr>
      </w:pPr>
    </w:p>
    <w:p>
      <w:pPr>
        <w:spacing w:line="594" w:lineRule="exact"/>
        <w:ind w:firstLine="1135" w:firstLineChars="314"/>
        <w:rPr>
          <w:rFonts w:cs="Times New Roman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所属行业：</w:t>
      </w:r>
      <w:r>
        <w:rPr>
          <w:sz w:val="36"/>
          <w:szCs w:val="36"/>
        </w:rPr>
        <w:t>___________________</w:t>
      </w:r>
    </w:p>
    <w:p>
      <w:pPr>
        <w:spacing w:line="594" w:lineRule="exact"/>
        <w:rPr>
          <w:rFonts w:cs="Times New Roman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084" w:firstLineChars="300"/>
        <w:rPr>
          <w:rFonts w:ascii="楷体" w:hAnsi="楷体" w:eastAsia="楷体" w:cs="Times New Roman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申报日期：</w:t>
      </w:r>
      <w:r>
        <w:rPr>
          <w:rFonts w:ascii="楷体" w:hAnsi="楷体" w:eastAsia="楷体" w:cs="楷体"/>
          <w:b/>
          <w:bCs/>
          <w:sz w:val="36"/>
          <w:szCs w:val="36"/>
        </w:rPr>
        <w:t>_____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ascii="楷体" w:hAnsi="楷体" w:eastAsia="楷体" w:cs="楷体"/>
          <w:b/>
          <w:bCs/>
          <w:sz w:val="36"/>
          <w:szCs w:val="36"/>
        </w:rPr>
        <w:t>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</w:t>
      </w:r>
      <w:r>
        <w:rPr>
          <w:rFonts w:ascii="楷体" w:hAnsi="楷体" w:eastAsia="楷体" w:cs="楷体"/>
          <w:b/>
          <w:bCs/>
          <w:sz w:val="36"/>
          <w:szCs w:val="36"/>
        </w:rPr>
        <w:t>____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日</w:t>
      </w:r>
    </w:p>
    <w:p>
      <w:pPr>
        <w:spacing w:line="594" w:lineRule="exact"/>
        <w:ind w:firstLine="1285" w:firstLineChars="4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spacing w:line="594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spacing w:line="594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山西省公用品牌建设联合会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印制</w:t>
      </w:r>
    </w:p>
    <w:p>
      <w:pPr>
        <w:spacing w:line="594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  <w:sectPr>
          <w:pgSz w:w="11906" w:h="16838"/>
          <w:pgMar w:top="1984" w:right="1474" w:bottom="1361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94" w:lineRule="exact"/>
        <w:jc w:val="center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填 报 说 明</w:t>
      </w:r>
    </w:p>
    <w:p>
      <w:pPr>
        <w:spacing w:line="520" w:lineRule="exact"/>
        <w:ind w:firstLine="556"/>
        <w:rPr>
          <w:rFonts w:ascii="方正仿宋简体" w:hAnsi="宋体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1.《“山西精品”公用品牌认证申报书》以山西省公用品牌建设联合会官方网站发布为准。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16" w:firstLineChars="200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2.申报单位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（企业）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在山西省公用品牌建设联合会官方网站下载《“山西精品”公用品牌认证申报书》，并按目录内容填报全部材料，报送至山西省公用品牌建设联合会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3.申报书要求填写申报单位（企业）全称并与单位（企业）公章相一致，所提供资料及数据须真实、准确、清楚、完整、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4.提供负责申报工作的联系人姓名、手机、电话、传真和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E-mail等信息。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"http://www.shanxijingpin.org.cn/"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山西省公用品牌建设联合会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官方网站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(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www.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shanxijingpin.org.cn)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方正小标宋简体" w:eastAsia="方正小标宋简体" w:cs="方正小标宋简体"/>
          <w:spacing w:val="-4"/>
          <w:sz w:val="44"/>
          <w:szCs w:val="44"/>
        </w:rPr>
        <w:sectPr>
          <w:footerReference r:id="rId3" w:type="default"/>
          <w:pgSz w:w="11906" w:h="16838"/>
          <w:pgMar w:top="1984" w:right="1474" w:bottom="1361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目录</w:t>
      </w:r>
    </w:p>
    <w:tbl>
      <w:tblPr>
        <w:tblStyle w:val="6"/>
        <w:tblW w:w="8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7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“山西精品”公用品牌认证申报表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44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“山西精品”认证印证材料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一、营业执照副本复印件（如申报单位（企业）、制造商与生产厂不同，应分别提供，并需提交订立的相关协议/合同副本）等其他行政许可性文件；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二、省级及以上荣誉证书复印件，如：质量奖、质量奖提名奖等；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三、省级及以上标准奖（包括创新贡献等）、执行标准复印件；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四、认证证书复印件，包括强制认证、有机认证、绿色认证、国际认证证书等；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五、发明专利、实用新型专利复印件；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六、检测报告复印件；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七、参与标准起草情况的证明材料；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八、单位（企业）及申报产品（服务）财务相关数据凭证；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九、申报产品（服务）实体印照。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  <w:tc>
          <w:tcPr>
            <w:tcW w:w="7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上述所提供的资料要求全部用A4规格的纸张正反面打印，采用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蓝色封皮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装订成册，一式两套并加盖单位（企业）公章，同时提供电子版（U盘）一份。按期报送至山西省公用品牌建设联合会。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地址：山西省太原市杏花岭区府西街29号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联系人：张超   13546371527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auto"/>
        <w:jc w:val="center"/>
        <w:textAlignment w:val="auto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“山西精品”公用品牌认证申报表</w:t>
      </w:r>
    </w:p>
    <w:tbl>
      <w:tblPr>
        <w:tblStyle w:val="6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363"/>
        <w:gridCol w:w="1759"/>
        <w:gridCol w:w="1274"/>
        <w:gridCol w:w="925"/>
        <w:gridCol w:w="448"/>
        <w:gridCol w:w="96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（企业）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企业法人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（主要负责人)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行业编号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单位（企业）类型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央企/国企/民营/其它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成立日期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组织机构代码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工商注册号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（产品/服务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认证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产品/服务名称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（限报一种）、规格型号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质量负责人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联系人手机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    真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spacing w:line="480" w:lineRule="exact"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品牌战略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申报单位（企业）品牌战略、质量文化和对“山西精品”公用品牌的理解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申报单位（企业）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申报单位（企业）概况；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申报单位（企业）近三年总产值和营业总额（万元）、当年预估（季度）总产值和营业总额（万元）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国内省内行业排名；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获得省级及以上荣誉，明确获奖数量及奖项内容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（有效期内）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有省级及以上技术中心、设计中心、研究院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合作等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质量诚信报告、社会责任报告、体系认证。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申报产品(服务)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1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一、申报产品(服务)概况；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二、申报产品(服务)近三年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总产值和销售额（万元）、当年预估（季度）总产值和销售额（万元）、国内或省内市场占有率及行业排名；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三、申报产品(服务)执行标准、合法资质（如：产品生产许可证、CCC等）、参与标准起草（国标、行标、地标、团标、企标）、省级及以上标准奖项获得情况；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四、申报产品(服务)的相关认证，明确认证证书数量及内容；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五、产品近期质量检测报告（适用时）、产品实现工艺流程（适用时）；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六、申报产品相关发明专利、实用新型专利明确数量及内容，创新内容和研发投入占比。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意见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及符合声明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904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（企业）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自愿申请“山西精品”公用品牌，承诺本次提报的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所有相关数据信息均真实有效，由此愿意承担相应的法律责任。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080" w:firstLineChars="1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单位（企业）法人（签字）：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（单位（企业）公章）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160" w:firstLineChars="2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推荐意见（市级市场局、协会）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90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（推荐意见）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040" w:firstLineChars="18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160" w:firstLineChars="2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4" w:type="default"/>
      <w:pgSz w:w="11906" w:h="16838"/>
      <w:pgMar w:top="1814" w:right="1474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BAF61"/>
    <w:multiLevelType w:val="singleLevel"/>
    <w:tmpl w:val="69BBAF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U1Y2Y3ZDVlYjQzM2U1NmJjNDcwMDBkOGI5ZGQifQ=="/>
  </w:docVars>
  <w:rsids>
    <w:rsidRoot w:val="57EA5170"/>
    <w:rsid w:val="03F31506"/>
    <w:rsid w:val="04722D72"/>
    <w:rsid w:val="04B05C1D"/>
    <w:rsid w:val="099B3C31"/>
    <w:rsid w:val="0B112BB9"/>
    <w:rsid w:val="0C6D429E"/>
    <w:rsid w:val="12433CC1"/>
    <w:rsid w:val="126637EB"/>
    <w:rsid w:val="13620456"/>
    <w:rsid w:val="169D3553"/>
    <w:rsid w:val="1AE259D8"/>
    <w:rsid w:val="1BE0016A"/>
    <w:rsid w:val="1C6D02DA"/>
    <w:rsid w:val="1D41732E"/>
    <w:rsid w:val="1D4330A6"/>
    <w:rsid w:val="1FF135A1"/>
    <w:rsid w:val="24BC729A"/>
    <w:rsid w:val="25032C33"/>
    <w:rsid w:val="2F807842"/>
    <w:rsid w:val="32075FF9"/>
    <w:rsid w:val="348A4CBF"/>
    <w:rsid w:val="34B00BC9"/>
    <w:rsid w:val="36B85B13"/>
    <w:rsid w:val="373158C6"/>
    <w:rsid w:val="39007C46"/>
    <w:rsid w:val="413E755D"/>
    <w:rsid w:val="432804C5"/>
    <w:rsid w:val="43A87A0A"/>
    <w:rsid w:val="46A766F9"/>
    <w:rsid w:val="478D6B48"/>
    <w:rsid w:val="49DF11B1"/>
    <w:rsid w:val="4B4C0AC8"/>
    <w:rsid w:val="56941CA1"/>
    <w:rsid w:val="57C23DC5"/>
    <w:rsid w:val="57EA5170"/>
    <w:rsid w:val="58C16652"/>
    <w:rsid w:val="5C961BA3"/>
    <w:rsid w:val="5E413D91"/>
    <w:rsid w:val="61DE0274"/>
    <w:rsid w:val="62B743FF"/>
    <w:rsid w:val="66012783"/>
    <w:rsid w:val="673D3A30"/>
    <w:rsid w:val="6C375151"/>
    <w:rsid w:val="6C8B724B"/>
    <w:rsid w:val="6D192AA9"/>
    <w:rsid w:val="6D8707CD"/>
    <w:rsid w:val="6FD827A7"/>
    <w:rsid w:val="728409C4"/>
    <w:rsid w:val="73076EFF"/>
    <w:rsid w:val="74BD13D5"/>
    <w:rsid w:val="752B15CB"/>
    <w:rsid w:val="75423EE8"/>
    <w:rsid w:val="793C22CC"/>
    <w:rsid w:val="79A33E26"/>
    <w:rsid w:val="7A835A05"/>
    <w:rsid w:val="7B4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14"/>
      <w:ind w:left="85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1210</Words>
  <Characters>1326</Characters>
  <Lines>0</Lines>
  <Paragraphs>0</Paragraphs>
  <TotalTime>44</TotalTime>
  <ScaleCrop>false</ScaleCrop>
  <LinksUpToDate>false</LinksUpToDate>
  <CharactersWithSpaces>1449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2023-06-12T03:17:00Z</dcterms:created>
  <dc:creator>刘志宏</dc:creator>
  <cp:lastModifiedBy>WPS_1617924291</cp:lastModifiedBy>
  <cp:lastPrinted>2024-01-18T06:07:14Z</cp:lastPrinted>
  <dcterms:modified xsi:type="dcterms:W3CDTF">2024-01-18T06:19:55Z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A9DD97A91B014DC5A75AACD51AFDA59D_13</vt:lpwstr>
  </property>
</Properties>
</file>