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长治市专业技术人员信息管理平台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管理员管理办法(暂行)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0" w:firstLineChars="0"/>
        <w:rPr>
          <w:rStyle w:val="16"/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为规范“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长治市专业技术人员信息管理平台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”的操作行为，做好培训学时审核及相关管理工作，切实落实全市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继续教育培训工作，提高培训管理及服务水平，制定本办法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本办法适用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长治市专业技术人员信息管理平台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https://sxczxxpt.zgzjzj.net，以下简称“</w:t>
      </w:r>
      <w:r>
        <w:rPr>
          <w:rFonts w:hint="eastAsia" w:cs="仿宋"/>
          <w:color w:val="auto"/>
          <w:sz w:val="32"/>
          <w:szCs w:val="32"/>
          <w:highlight w:val="none"/>
          <w:u w:val="none"/>
          <w:lang w:val="en-US" w:eastAsia="zh-CN"/>
        </w:rPr>
        <w:t>专技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管理平台”）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级管理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根据业务管理需要，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管理员分为：市、县（区）级人社部门管理员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县（区）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行业主管部门管理员，企事业单位管理员，共五级。各级管理员岗位人员及数量，由各级单位根据实际情况自行确定。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对各级管理员实行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实名制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管理，管理员的身份信息包括姓名、身份证号、性别、职务、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所在单位、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工作电话、手机、邮箱等，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各级管理员身份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真实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各级管理员负责本级及下级机构和企事业单位各类基础数据、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培训备案、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学时审核认定，以及管理、协调下级管理员的工作。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（一）市级人社部门管理员职责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1.宣传传达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培训相关政策和制度文件，按照要求指导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县（区）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人社部门管理员、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市级行业主管部门管理员和市级企事业单位管理员开展培训，抓好落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2.组织推进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专业技术人员公需科目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培训，指导行业主管部门开展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专业科目培训。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3.负责全市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管理平台培训备案审核管理。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.负责全市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线下培训学时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登记认定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的复审复核工作。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.负责全市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管理平台的基础信息管理。包括信息变更审核、查询统计等工作。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.负责全市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管理平台培训数据的查询统计等。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.负责市级子账号管理员的设立、管理和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.督促、协调全市各级管理员的工作。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（二）县（区）级人社部门管理员职责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1.宣传传达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培训相关政策文件，按照要求指导本县（区）内行业主管部门管理员和企事业单位管理员开展培训，抓好落实。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2.落实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专业技术人员公需科目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3.负责本县（区）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管理平台培训备案审核管理。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.负责本县（区）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线下培训学时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登记认定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的复审复核工作。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.负责本县（区）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管理平台的基础信息管理。包括信息变更审核、查询统计等工作。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.负责本县（区）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管理平台培训数据的查询统计等。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.负责本县（区）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子账号管理员的设立、管理和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督促、协调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本县（区）各级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管理员的工作。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（三）市级行业主管部门管理员职责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1.宣传传达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培训相关政策文件，按照要求指导本行业各级管理员开展培训，抓好落实。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2.落实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专业技术人员公需科目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培训，组织推进专业科目培训。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培训专业科目备案审核管理。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线下培训学时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登记认定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的审核工作。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的基础信息管理。包括信息变更审核、查询统计等工作。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培训数据的查询统计等。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子账号管理员的设立、管理和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督促、协调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本行业各级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管理员的工作。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（四）县（区）级行业主管部门管理员职责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1.宣传传达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培训相关政策文件，按照要求指导所属企事业单位管理员开展培训，抓好落实。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2.落实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专业技术人员公需科目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培训，组织推进专业科目培训。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培训专业科目备案审核管理。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4.负责本行业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线下培训学时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登记认定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的审核工作。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5.负责所属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的基础信息管理。包括信息变更审核、查询统计等工作。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6.负责所属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培训数据的查询统计等。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7.负责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子账号管理员的设立、管理和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督促、协调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所属各级企事业单位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管理员的工作。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（五）企事业单位管理员职责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1.及时接收上级部门培训政策文件，并部署落实文件要求，向本单位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传达文件要求，做好政策宣传。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组织、协调本单位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参加上级部门或同级相关单位组织开展的各类培训。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3.按规定做好本单位及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cs="仿宋"/>
          <w:sz w:val="32"/>
          <w:szCs w:val="40"/>
          <w:lang w:val="en-US" w:eastAsia="zh-CN"/>
        </w:rPr>
        <w:t>专技管理平台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的基础信息管理。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（1）及时在</w:t>
      </w:r>
      <w:r>
        <w:rPr>
          <w:rFonts w:hint="eastAsia" w:cs="仿宋"/>
          <w:sz w:val="32"/>
          <w:szCs w:val="40"/>
          <w:lang w:val="en-US" w:eastAsia="zh-CN"/>
        </w:rPr>
        <w:t>专技管理平台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完成单位注册，并完善单位信息；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（2）按照平台要求完善本单位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的基础信息，包括但不限于岗位类别、岗位等级等，确保信息准确；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（3）及时做好本单位及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信息变更处理。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4.按规定及时做好本单位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培训备案工作。包括制定培训计划，进行培训备案。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5.按规定及时做好本单位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培训学时登记认定工作。单位管理员在进行专业科目学时申请时，须根据</w:t>
      </w:r>
      <w:r>
        <w:rPr>
          <w:rFonts w:hint="eastAsia" w:cs="仿宋"/>
          <w:sz w:val="32"/>
          <w:szCs w:val="40"/>
          <w:lang w:val="en-US" w:eastAsia="zh-CN"/>
        </w:rPr>
        <w:t>专技管理平台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学时管理流程，严格按照审核流程和学时认定标准准确填写学时登记相关内容，上传相关培训资料，严禁弄虚作假。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各级管理员应按照</w:t>
      </w:r>
      <w:r>
        <w:rPr>
          <w:rFonts w:hint="eastAsia" w:cs="仿宋"/>
          <w:sz w:val="32"/>
          <w:szCs w:val="32"/>
          <w:lang w:val="en-US" w:eastAsia="zh-CN"/>
        </w:rPr>
        <w:t>相关规定，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严格落实培训备案</w:t>
      </w:r>
      <w:r>
        <w:rPr>
          <w:rFonts w:hint="eastAsia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各级管理员应根据各自职责分工，严格按照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《长治市专业技术人员继续教育培训学时登记认定及计算细则(试行)》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，准确核算培训学时，规范有序开展学时认定工作。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（一）对已提交上传的学时认定证明材料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的真实性、完整性进行核查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。学时证明材料经核查符合要求的及时予以学时认定；学时证明材料经核查不符合要求的，暂不予学时认定，并限期补正；逾期不补正的，则学时证明材料中所涉及培训活动学时不予认定。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（二）对参加我市有关部门及行业组织主办或委托举办的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培训进修类等活动的学时证明材料，应结合培训备案材料按照实际培训情况进行学时认定。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各级管理员应认真学习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省、市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发布的与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培训相关的实施办法、培训通知、学时认定及备案制度等有关政策文件，严格按照政策规定履行工作职责，强化责任心和保密意识，严守职业道德。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（一）各级管理员应积极参加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操作相关培训，提升自身业务水平。因故未参加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操作培训等相关活动的，应当及时申请补训。对无正当理由不参加培训的，由主管部门视情节轻重给予批评教育、组织处理。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（二）各级管理员应严格遵守有关网络信息安全、保密等方面的法律法规，保障数据安全，如发生数据泄露造成恶劣影响的，严肃追究当事人责任。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（三）各级管理员违反本制度和有关规定的，由主管部门责令限期整改；逾期不改的，给予通报批评；情节严重的，由有关部门对负有领导责任人员和直接责任人员给予组织处理。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各级管理员对所属下级单位管理员负有监督管理责任，应以不定时抽查或走访调研等方式，对下级单位管理员日常工作完成情况进行检查和督导。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可通过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“客服热线”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反馈”等模块，对各级管理员的工作情况和平台的运维管理情况提出意见和建议，市人社局对意见和建议认真调查研究，视实际情况酌情处理。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县级以上人社部门从工作态度、工作成绩等方面对各级管理员进行考核，并设置合理的奖惩机制。对工作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表现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的予以表扬，对工作开展不力或失职的予以通报，对不作为、乱作为、慢作为的依法依规进行问责。对损害学员合法权益的，视其情节轻重给予相应的纪律处分，情节严重的将取消其管理员资格，并追究相关责任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各级管理员变更由各级单位根据实际情况自行安排确定。管理员发生变更时，其所对应的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专技管理平台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账号应保持不变，但须重置相应账号的密码，并同时变更管理员姓名、身份证号、手机号等信息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新旧管理员要做好各项交接工作，明晰责任主体。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本规定与</w:t>
      </w:r>
      <w:r>
        <w:rPr>
          <w:rFonts w:hint="eastAsia" w:ascii="仿宋" w:hAnsi="仿宋" w:eastAsia="仿宋" w:cs="仿宋"/>
          <w:kern w:val="2"/>
          <w:sz w:val="32"/>
          <w:szCs w:val="28"/>
          <w:highlight w:val="none"/>
          <w:lang w:val="en-US" w:eastAsia="zh-CN" w:bidi="ar-SA"/>
        </w:rPr>
        <w:t>《长治市专业技术人员继续教育培训学时登记认定及计算细则(试行)》配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套使用。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本规定由</w:t>
      </w:r>
      <w:r>
        <w:rPr>
          <w:rFonts w:hint="eastAsia" w:cs="仿宋"/>
          <w:kern w:val="2"/>
          <w:sz w:val="32"/>
          <w:szCs w:val="28"/>
          <w:lang w:val="en-US" w:eastAsia="zh-CN" w:bidi="ar-SA"/>
        </w:rPr>
        <w:t>长治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市人力资源和社会保障局负责解释。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8D9E7"/>
    <w:multiLevelType w:val="singleLevel"/>
    <w:tmpl w:val="01C8D9E7"/>
    <w:lvl w:ilvl="0" w:tentative="0">
      <w:start w:val="1"/>
      <w:numFmt w:val="chineseCounting"/>
      <w:suff w:val="nothing"/>
      <w:lvlText w:val="第%1条  "/>
      <w:lvlJc w:val="left"/>
      <w:pPr>
        <w:ind w:left="0" w:firstLine="397"/>
      </w:pPr>
      <w:rPr>
        <w:rFonts w:hint="eastAsia" w:eastAsia="黑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6265C7B"/>
    <w:rsid w:val="000C1FF9"/>
    <w:rsid w:val="002656A6"/>
    <w:rsid w:val="005F481F"/>
    <w:rsid w:val="008E2A0E"/>
    <w:rsid w:val="01714809"/>
    <w:rsid w:val="017A53E0"/>
    <w:rsid w:val="018067FB"/>
    <w:rsid w:val="01814321"/>
    <w:rsid w:val="01865798"/>
    <w:rsid w:val="01CA2DBC"/>
    <w:rsid w:val="01F86CD9"/>
    <w:rsid w:val="01FF3BC3"/>
    <w:rsid w:val="020E3E06"/>
    <w:rsid w:val="029E162E"/>
    <w:rsid w:val="02E334E5"/>
    <w:rsid w:val="02FF5E45"/>
    <w:rsid w:val="03174F3D"/>
    <w:rsid w:val="03525F75"/>
    <w:rsid w:val="039B5B6E"/>
    <w:rsid w:val="03A046C8"/>
    <w:rsid w:val="03BC7892"/>
    <w:rsid w:val="03C2134C"/>
    <w:rsid w:val="03C86237"/>
    <w:rsid w:val="0410030A"/>
    <w:rsid w:val="04246559"/>
    <w:rsid w:val="043A471F"/>
    <w:rsid w:val="0452249B"/>
    <w:rsid w:val="046E3282"/>
    <w:rsid w:val="04842AA6"/>
    <w:rsid w:val="04CC1609"/>
    <w:rsid w:val="050B287F"/>
    <w:rsid w:val="0532606A"/>
    <w:rsid w:val="053C0C8A"/>
    <w:rsid w:val="056A3A4A"/>
    <w:rsid w:val="058A40EC"/>
    <w:rsid w:val="062E4A77"/>
    <w:rsid w:val="064424ED"/>
    <w:rsid w:val="06A0349B"/>
    <w:rsid w:val="06A1264F"/>
    <w:rsid w:val="06BD404D"/>
    <w:rsid w:val="06C70A28"/>
    <w:rsid w:val="06D51EB2"/>
    <w:rsid w:val="06F475E4"/>
    <w:rsid w:val="07852DBD"/>
    <w:rsid w:val="07FE31D4"/>
    <w:rsid w:val="080B15C7"/>
    <w:rsid w:val="08122176"/>
    <w:rsid w:val="08191757"/>
    <w:rsid w:val="087B7DD6"/>
    <w:rsid w:val="08AC6127"/>
    <w:rsid w:val="08C23B9D"/>
    <w:rsid w:val="08EC037F"/>
    <w:rsid w:val="09121943"/>
    <w:rsid w:val="09161CBE"/>
    <w:rsid w:val="093D58DE"/>
    <w:rsid w:val="09503DD3"/>
    <w:rsid w:val="095C3AED"/>
    <w:rsid w:val="09CB6A81"/>
    <w:rsid w:val="09D43B87"/>
    <w:rsid w:val="09EF0105"/>
    <w:rsid w:val="0A053BDA"/>
    <w:rsid w:val="0A5326BA"/>
    <w:rsid w:val="0A5E4D4A"/>
    <w:rsid w:val="0A79472F"/>
    <w:rsid w:val="0A8E01DA"/>
    <w:rsid w:val="0AA25A34"/>
    <w:rsid w:val="0AB57985"/>
    <w:rsid w:val="0AC27E84"/>
    <w:rsid w:val="0B3348DE"/>
    <w:rsid w:val="0B7D7863"/>
    <w:rsid w:val="0B815649"/>
    <w:rsid w:val="0B8762DC"/>
    <w:rsid w:val="0B99221C"/>
    <w:rsid w:val="0BD0037E"/>
    <w:rsid w:val="0BF73B5D"/>
    <w:rsid w:val="0C1B4F42"/>
    <w:rsid w:val="0C3C77C2"/>
    <w:rsid w:val="0C9F66CF"/>
    <w:rsid w:val="0CA5180B"/>
    <w:rsid w:val="0CAD24E9"/>
    <w:rsid w:val="0CC25F19"/>
    <w:rsid w:val="0CD276AF"/>
    <w:rsid w:val="0CD87EE5"/>
    <w:rsid w:val="0CF60AB5"/>
    <w:rsid w:val="0D8853B5"/>
    <w:rsid w:val="0DB5782C"/>
    <w:rsid w:val="0E1A3B33"/>
    <w:rsid w:val="0E56100F"/>
    <w:rsid w:val="0E640335"/>
    <w:rsid w:val="0E6A62C6"/>
    <w:rsid w:val="0ED43820"/>
    <w:rsid w:val="0F14184A"/>
    <w:rsid w:val="0F851480"/>
    <w:rsid w:val="0FA1275E"/>
    <w:rsid w:val="100D1BA1"/>
    <w:rsid w:val="10D91A83"/>
    <w:rsid w:val="110C3C07"/>
    <w:rsid w:val="11162294"/>
    <w:rsid w:val="11765524"/>
    <w:rsid w:val="12802AFE"/>
    <w:rsid w:val="12C461A7"/>
    <w:rsid w:val="12DB1249"/>
    <w:rsid w:val="12DB7D35"/>
    <w:rsid w:val="132D209E"/>
    <w:rsid w:val="13313DF9"/>
    <w:rsid w:val="133D454B"/>
    <w:rsid w:val="133E2072"/>
    <w:rsid w:val="1347361C"/>
    <w:rsid w:val="147F6DE6"/>
    <w:rsid w:val="149E38DD"/>
    <w:rsid w:val="14C447F8"/>
    <w:rsid w:val="14C60571"/>
    <w:rsid w:val="15282FD9"/>
    <w:rsid w:val="15A05265"/>
    <w:rsid w:val="15CB6E41"/>
    <w:rsid w:val="15D06FC3"/>
    <w:rsid w:val="16024CD6"/>
    <w:rsid w:val="16165BCA"/>
    <w:rsid w:val="16361726"/>
    <w:rsid w:val="163634D4"/>
    <w:rsid w:val="1680345F"/>
    <w:rsid w:val="169E17A5"/>
    <w:rsid w:val="16A3500D"/>
    <w:rsid w:val="172D71BD"/>
    <w:rsid w:val="174B73E2"/>
    <w:rsid w:val="183D0B4A"/>
    <w:rsid w:val="1867206B"/>
    <w:rsid w:val="1877001E"/>
    <w:rsid w:val="18D3325C"/>
    <w:rsid w:val="18F27B86"/>
    <w:rsid w:val="18FE1C7E"/>
    <w:rsid w:val="19242F02"/>
    <w:rsid w:val="19632832"/>
    <w:rsid w:val="196E78A5"/>
    <w:rsid w:val="19B66E06"/>
    <w:rsid w:val="19E27BFB"/>
    <w:rsid w:val="1A073426"/>
    <w:rsid w:val="1A554870"/>
    <w:rsid w:val="1A907657"/>
    <w:rsid w:val="1A9B5FFB"/>
    <w:rsid w:val="1A9E141F"/>
    <w:rsid w:val="1B4346C9"/>
    <w:rsid w:val="1B75684C"/>
    <w:rsid w:val="1B80591D"/>
    <w:rsid w:val="1BAD5FE6"/>
    <w:rsid w:val="1BD87507"/>
    <w:rsid w:val="1BF34341"/>
    <w:rsid w:val="1C955E15"/>
    <w:rsid w:val="1CA70C88"/>
    <w:rsid w:val="1D1F1166"/>
    <w:rsid w:val="1D3478BD"/>
    <w:rsid w:val="1D355BE1"/>
    <w:rsid w:val="1D9B1C8A"/>
    <w:rsid w:val="1DAD6772"/>
    <w:rsid w:val="1DCF0496"/>
    <w:rsid w:val="1E0345E3"/>
    <w:rsid w:val="1E3E73CA"/>
    <w:rsid w:val="1E680E42"/>
    <w:rsid w:val="1E892779"/>
    <w:rsid w:val="1F464788"/>
    <w:rsid w:val="1FB03AFE"/>
    <w:rsid w:val="1FB65DB1"/>
    <w:rsid w:val="20754975"/>
    <w:rsid w:val="208048FB"/>
    <w:rsid w:val="20BE2A44"/>
    <w:rsid w:val="20CC5161"/>
    <w:rsid w:val="214747E7"/>
    <w:rsid w:val="21621621"/>
    <w:rsid w:val="21635AC5"/>
    <w:rsid w:val="218B0B78"/>
    <w:rsid w:val="2197751D"/>
    <w:rsid w:val="21B300CF"/>
    <w:rsid w:val="21B5570A"/>
    <w:rsid w:val="21D20555"/>
    <w:rsid w:val="224E41A4"/>
    <w:rsid w:val="22605A46"/>
    <w:rsid w:val="22925F36"/>
    <w:rsid w:val="22B71A23"/>
    <w:rsid w:val="22DB168B"/>
    <w:rsid w:val="23384D2F"/>
    <w:rsid w:val="23B26890"/>
    <w:rsid w:val="23F549CE"/>
    <w:rsid w:val="24B86128"/>
    <w:rsid w:val="253B28B5"/>
    <w:rsid w:val="25631DA5"/>
    <w:rsid w:val="25DB502E"/>
    <w:rsid w:val="261A759A"/>
    <w:rsid w:val="262670C1"/>
    <w:rsid w:val="262B46D7"/>
    <w:rsid w:val="26457953"/>
    <w:rsid w:val="26730E66"/>
    <w:rsid w:val="26A10E3D"/>
    <w:rsid w:val="26B45420"/>
    <w:rsid w:val="270D202F"/>
    <w:rsid w:val="27402404"/>
    <w:rsid w:val="2741644A"/>
    <w:rsid w:val="277902B7"/>
    <w:rsid w:val="27CC5A46"/>
    <w:rsid w:val="286C041A"/>
    <w:rsid w:val="28722A91"/>
    <w:rsid w:val="28A06497"/>
    <w:rsid w:val="28A54C15"/>
    <w:rsid w:val="28F55302"/>
    <w:rsid w:val="28FE6A4D"/>
    <w:rsid w:val="2908371A"/>
    <w:rsid w:val="292673D8"/>
    <w:rsid w:val="295C2A93"/>
    <w:rsid w:val="298E112D"/>
    <w:rsid w:val="298E38FB"/>
    <w:rsid w:val="29C015DB"/>
    <w:rsid w:val="29F23B7C"/>
    <w:rsid w:val="2A20567B"/>
    <w:rsid w:val="2A6A1345"/>
    <w:rsid w:val="2A7C3754"/>
    <w:rsid w:val="2A84085A"/>
    <w:rsid w:val="2A97058D"/>
    <w:rsid w:val="2AB90CCE"/>
    <w:rsid w:val="2AED3D43"/>
    <w:rsid w:val="2AF05EF0"/>
    <w:rsid w:val="2B204996"/>
    <w:rsid w:val="2B5244B4"/>
    <w:rsid w:val="2B6E5C74"/>
    <w:rsid w:val="2B91432C"/>
    <w:rsid w:val="2BCC16DD"/>
    <w:rsid w:val="2C114525"/>
    <w:rsid w:val="2C293467"/>
    <w:rsid w:val="2C711ECE"/>
    <w:rsid w:val="2C7566AC"/>
    <w:rsid w:val="2C974E26"/>
    <w:rsid w:val="2CF9552F"/>
    <w:rsid w:val="2D8772A9"/>
    <w:rsid w:val="2D9B0976"/>
    <w:rsid w:val="2DA42713"/>
    <w:rsid w:val="2E1F0FC6"/>
    <w:rsid w:val="2E5A3DAC"/>
    <w:rsid w:val="2E625708"/>
    <w:rsid w:val="2E7110F5"/>
    <w:rsid w:val="2E8E256F"/>
    <w:rsid w:val="2E975000"/>
    <w:rsid w:val="2EC16437"/>
    <w:rsid w:val="2F963509"/>
    <w:rsid w:val="2FA74558"/>
    <w:rsid w:val="2FB579B8"/>
    <w:rsid w:val="2FC357E2"/>
    <w:rsid w:val="2FDE6C5E"/>
    <w:rsid w:val="2FE34275"/>
    <w:rsid w:val="2FEE6EA1"/>
    <w:rsid w:val="301D32E3"/>
    <w:rsid w:val="3074035D"/>
    <w:rsid w:val="308C0468"/>
    <w:rsid w:val="309D29F9"/>
    <w:rsid w:val="311C7A3E"/>
    <w:rsid w:val="312863E3"/>
    <w:rsid w:val="31344D88"/>
    <w:rsid w:val="316311C9"/>
    <w:rsid w:val="316D3DF6"/>
    <w:rsid w:val="31E367AE"/>
    <w:rsid w:val="327E248B"/>
    <w:rsid w:val="32957AA8"/>
    <w:rsid w:val="32963820"/>
    <w:rsid w:val="32D41FB2"/>
    <w:rsid w:val="330A0589"/>
    <w:rsid w:val="331E4518"/>
    <w:rsid w:val="3351308C"/>
    <w:rsid w:val="335A65FC"/>
    <w:rsid w:val="33A5242D"/>
    <w:rsid w:val="33A62B1B"/>
    <w:rsid w:val="33FE167D"/>
    <w:rsid w:val="343155AF"/>
    <w:rsid w:val="343432F1"/>
    <w:rsid w:val="34346E4D"/>
    <w:rsid w:val="345E211C"/>
    <w:rsid w:val="34BD73F9"/>
    <w:rsid w:val="351C20FF"/>
    <w:rsid w:val="354D6418"/>
    <w:rsid w:val="356D0868"/>
    <w:rsid w:val="35773495"/>
    <w:rsid w:val="35DF2C43"/>
    <w:rsid w:val="35F811DC"/>
    <w:rsid w:val="366F6862"/>
    <w:rsid w:val="36ED41EB"/>
    <w:rsid w:val="377F4883"/>
    <w:rsid w:val="37A97B52"/>
    <w:rsid w:val="37CF577D"/>
    <w:rsid w:val="37E241F6"/>
    <w:rsid w:val="38157F40"/>
    <w:rsid w:val="382A0C93"/>
    <w:rsid w:val="382F43FF"/>
    <w:rsid w:val="38767A34"/>
    <w:rsid w:val="387C7715"/>
    <w:rsid w:val="38864113"/>
    <w:rsid w:val="39625ECD"/>
    <w:rsid w:val="397057EE"/>
    <w:rsid w:val="39DC0F86"/>
    <w:rsid w:val="39E15381"/>
    <w:rsid w:val="3A8A5A19"/>
    <w:rsid w:val="3A9E4006"/>
    <w:rsid w:val="3AFF6407"/>
    <w:rsid w:val="3B6F4C0F"/>
    <w:rsid w:val="3B820DE6"/>
    <w:rsid w:val="3B8B2C8B"/>
    <w:rsid w:val="3BA174BE"/>
    <w:rsid w:val="3BD70B06"/>
    <w:rsid w:val="3C3C745A"/>
    <w:rsid w:val="3C667DC0"/>
    <w:rsid w:val="3C6D114E"/>
    <w:rsid w:val="3C8666B4"/>
    <w:rsid w:val="3D112421"/>
    <w:rsid w:val="3D136199"/>
    <w:rsid w:val="3D475F7C"/>
    <w:rsid w:val="3DA6700D"/>
    <w:rsid w:val="3DC456E6"/>
    <w:rsid w:val="3E210442"/>
    <w:rsid w:val="3E4F45AC"/>
    <w:rsid w:val="3E522CF1"/>
    <w:rsid w:val="3E8A1E51"/>
    <w:rsid w:val="3EE020AB"/>
    <w:rsid w:val="3F6E3B5B"/>
    <w:rsid w:val="3FE75F99"/>
    <w:rsid w:val="3FE94F8F"/>
    <w:rsid w:val="40860A30"/>
    <w:rsid w:val="409B5413"/>
    <w:rsid w:val="40B05EF0"/>
    <w:rsid w:val="4119626E"/>
    <w:rsid w:val="416F5968"/>
    <w:rsid w:val="419158DF"/>
    <w:rsid w:val="41BB00C7"/>
    <w:rsid w:val="42002A64"/>
    <w:rsid w:val="42165DE4"/>
    <w:rsid w:val="42350960"/>
    <w:rsid w:val="42356FAE"/>
    <w:rsid w:val="42394D11"/>
    <w:rsid w:val="42446DF5"/>
    <w:rsid w:val="427E2307"/>
    <w:rsid w:val="42B86E9B"/>
    <w:rsid w:val="435C6ECB"/>
    <w:rsid w:val="43796575"/>
    <w:rsid w:val="437F5715"/>
    <w:rsid w:val="43AE4F81"/>
    <w:rsid w:val="43B447FC"/>
    <w:rsid w:val="44466921"/>
    <w:rsid w:val="444E5D09"/>
    <w:rsid w:val="446208CF"/>
    <w:rsid w:val="447D214A"/>
    <w:rsid w:val="448108C0"/>
    <w:rsid w:val="448C05DF"/>
    <w:rsid w:val="44BA6EFA"/>
    <w:rsid w:val="44EE129A"/>
    <w:rsid w:val="45350C77"/>
    <w:rsid w:val="45442192"/>
    <w:rsid w:val="456B28EB"/>
    <w:rsid w:val="45B55914"/>
    <w:rsid w:val="45D95AA6"/>
    <w:rsid w:val="46342CDD"/>
    <w:rsid w:val="465670F7"/>
    <w:rsid w:val="46593F95"/>
    <w:rsid w:val="46D028F2"/>
    <w:rsid w:val="47B6609F"/>
    <w:rsid w:val="47C41970"/>
    <w:rsid w:val="482A6C75"/>
    <w:rsid w:val="48A04659"/>
    <w:rsid w:val="48D81BEC"/>
    <w:rsid w:val="48E22EC4"/>
    <w:rsid w:val="48EE55A8"/>
    <w:rsid w:val="48F00361"/>
    <w:rsid w:val="49325BF9"/>
    <w:rsid w:val="498C7FDD"/>
    <w:rsid w:val="49D125A3"/>
    <w:rsid w:val="4A0B6D7E"/>
    <w:rsid w:val="4A217ADC"/>
    <w:rsid w:val="4A264ABA"/>
    <w:rsid w:val="4A301A0D"/>
    <w:rsid w:val="4A404346"/>
    <w:rsid w:val="4A565917"/>
    <w:rsid w:val="4A8E6E5F"/>
    <w:rsid w:val="4A9D52F4"/>
    <w:rsid w:val="4AA541A9"/>
    <w:rsid w:val="4AE573BB"/>
    <w:rsid w:val="4B0215FB"/>
    <w:rsid w:val="4B8D7117"/>
    <w:rsid w:val="4B9759E4"/>
    <w:rsid w:val="4BA53148"/>
    <w:rsid w:val="4BB03720"/>
    <w:rsid w:val="4BB70638"/>
    <w:rsid w:val="4BE07B8E"/>
    <w:rsid w:val="4C6D1B1B"/>
    <w:rsid w:val="4C7107E7"/>
    <w:rsid w:val="4C7D53DD"/>
    <w:rsid w:val="4D0A3732"/>
    <w:rsid w:val="4D9A2AE3"/>
    <w:rsid w:val="4DA940C1"/>
    <w:rsid w:val="4DD51249"/>
    <w:rsid w:val="4DD9022E"/>
    <w:rsid w:val="4E593C28"/>
    <w:rsid w:val="4EA177AA"/>
    <w:rsid w:val="4EAE3B3D"/>
    <w:rsid w:val="4EE74DEF"/>
    <w:rsid w:val="4F132029"/>
    <w:rsid w:val="4F351F9F"/>
    <w:rsid w:val="4F3A2034"/>
    <w:rsid w:val="4F7725B8"/>
    <w:rsid w:val="4F8F40B1"/>
    <w:rsid w:val="4FBA4253"/>
    <w:rsid w:val="50302767"/>
    <w:rsid w:val="50447FC0"/>
    <w:rsid w:val="50970A38"/>
    <w:rsid w:val="50D37CC2"/>
    <w:rsid w:val="512C1180"/>
    <w:rsid w:val="514B4314"/>
    <w:rsid w:val="516C725C"/>
    <w:rsid w:val="51844F28"/>
    <w:rsid w:val="518C4E77"/>
    <w:rsid w:val="51B15B29"/>
    <w:rsid w:val="52097713"/>
    <w:rsid w:val="525941F7"/>
    <w:rsid w:val="52E00474"/>
    <w:rsid w:val="53256E3A"/>
    <w:rsid w:val="53602028"/>
    <w:rsid w:val="53947D5F"/>
    <w:rsid w:val="53B247F6"/>
    <w:rsid w:val="53D374C2"/>
    <w:rsid w:val="53EB1116"/>
    <w:rsid w:val="53F356D1"/>
    <w:rsid w:val="54BF230B"/>
    <w:rsid w:val="54F169BC"/>
    <w:rsid w:val="55061CE8"/>
    <w:rsid w:val="55222FC6"/>
    <w:rsid w:val="55346855"/>
    <w:rsid w:val="55616612"/>
    <w:rsid w:val="55872E29"/>
    <w:rsid w:val="55986DE4"/>
    <w:rsid w:val="55D02A22"/>
    <w:rsid w:val="55DD513F"/>
    <w:rsid w:val="560426CB"/>
    <w:rsid w:val="560A363A"/>
    <w:rsid w:val="56265C7B"/>
    <w:rsid w:val="563A7E9B"/>
    <w:rsid w:val="563F1955"/>
    <w:rsid w:val="56552F27"/>
    <w:rsid w:val="5683517A"/>
    <w:rsid w:val="56862658"/>
    <w:rsid w:val="568D446F"/>
    <w:rsid w:val="569577C7"/>
    <w:rsid w:val="569972B8"/>
    <w:rsid w:val="56D26F61"/>
    <w:rsid w:val="57623B4D"/>
    <w:rsid w:val="57931F59"/>
    <w:rsid w:val="57B05224"/>
    <w:rsid w:val="57FC2D80"/>
    <w:rsid w:val="58366D88"/>
    <w:rsid w:val="58445001"/>
    <w:rsid w:val="58512A04"/>
    <w:rsid w:val="585A4825"/>
    <w:rsid w:val="586456A3"/>
    <w:rsid w:val="58B16324"/>
    <w:rsid w:val="58CB5722"/>
    <w:rsid w:val="58E5406A"/>
    <w:rsid w:val="58E862D4"/>
    <w:rsid w:val="58EE31BF"/>
    <w:rsid w:val="595474C6"/>
    <w:rsid w:val="59ED1DF2"/>
    <w:rsid w:val="5A032C9A"/>
    <w:rsid w:val="5A1F5D26"/>
    <w:rsid w:val="5A2F3A8F"/>
    <w:rsid w:val="5AE449BC"/>
    <w:rsid w:val="5B392E17"/>
    <w:rsid w:val="5B40749A"/>
    <w:rsid w:val="5B465534"/>
    <w:rsid w:val="5BAA161F"/>
    <w:rsid w:val="5C090A3C"/>
    <w:rsid w:val="5C606182"/>
    <w:rsid w:val="5C6A7000"/>
    <w:rsid w:val="5CA44D7F"/>
    <w:rsid w:val="5CB87D6C"/>
    <w:rsid w:val="5CEF260D"/>
    <w:rsid w:val="5D2D69AC"/>
    <w:rsid w:val="5D383943"/>
    <w:rsid w:val="5DE30E18"/>
    <w:rsid w:val="5DFA6FF5"/>
    <w:rsid w:val="5E021BE6"/>
    <w:rsid w:val="5E1F4947"/>
    <w:rsid w:val="5E2C6C63"/>
    <w:rsid w:val="5E8008DC"/>
    <w:rsid w:val="5E8633D0"/>
    <w:rsid w:val="5EBD6230"/>
    <w:rsid w:val="5F67539C"/>
    <w:rsid w:val="602C4CF9"/>
    <w:rsid w:val="606C1599"/>
    <w:rsid w:val="6115578D"/>
    <w:rsid w:val="612C15F9"/>
    <w:rsid w:val="614B11AE"/>
    <w:rsid w:val="61B744CC"/>
    <w:rsid w:val="61CD6067"/>
    <w:rsid w:val="61FA2BD4"/>
    <w:rsid w:val="61FF01EB"/>
    <w:rsid w:val="62B62F9F"/>
    <w:rsid w:val="62D13935"/>
    <w:rsid w:val="634924F6"/>
    <w:rsid w:val="638C3D00"/>
    <w:rsid w:val="638C5AAE"/>
    <w:rsid w:val="63A53B89"/>
    <w:rsid w:val="63D24E5C"/>
    <w:rsid w:val="63D6044B"/>
    <w:rsid w:val="63E35A8D"/>
    <w:rsid w:val="640B10C9"/>
    <w:rsid w:val="640D3093"/>
    <w:rsid w:val="64343FBC"/>
    <w:rsid w:val="64412D3D"/>
    <w:rsid w:val="647E60CD"/>
    <w:rsid w:val="64EC0EFA"/>
    <w:rsid w:val="658E1FB1"/>
    <w:rsid w:val="65A13A93"/>
    <w:rsid w:val="65EA7CFF"/>
    <w:rsid w:val="65F77B57"/>
    <w:rsid w:val="65FF07B9"/>
    <w:rsid w:val="66081D64"/>
    <w:rsid w:val="660F11AD"/>
    <w:rsid w:val="661C75BD"/>
    <w:rsid w:val="662F5543"/>
    <w:rsid w:val="6704280D"/>
    <w:rsid w:val="678B49FB"/>
    <w:rsid w:val="679345C5"/>
    <w:rsid w:val="67BF6452"/>
    <w:rsid w:val="67CC6DC1"/>
    <w:rsid w:val="67E22141"/>
    <w:rsid w:val="68027283"/>
    <w:rsid w:val="681A69D0"/>
    <w:rsid w:val="68CF495C"/>
    <w:rsid w:val="68DE0B5A"/>
    <w:rsid w:val="69C51D1A"/>
    <w:rsid w:val="69CC4E56"/>
    <w:rsid w:val="6A040A94"/>
    <w:rsid w:val="6A2A361C"/>
    <w:rsid w:val="6A8D46B1"/>
    <w:rsid w:val="6AA14535"/>
    <w:rsid w:val="6ABC4ECB"/>
    <w:rsid w:val="6B325C43"/>
    <w:rsid w:val="6B3B04E6"/>
    <w:rsid w:val="6BBC3F81"/>
    <w:rsid w:val="6BC32289"/>
    <w:rsid w:val="6BD050D2"/>
    <w:rsid w:val="6C4909E0"/>
    <w:rsid w:val="6CE4695B"/>
    <w:rsid w:val="6CE54BAD"/>
    <w:rsid w:val="6CEB1B0B"/>
    <w:rsid w:val="6D0D1D80"/>
    <w:rsid w:val="6D496777"/>
    <w:rsid w:val="6D556455"/>
    <w:rsid w:val="6DEE183F"/>
    <w:rsid w:val="6E150278"/>
    <w:rsid w:val="6EA9538D"/>
    <w:rsid w:val="6F2E2B5B"/>
    <w:rsid w:val="6FA128E1"/>
    <w:rsid w:val="70C25205"/>
    <w:rsid w:val="71237A52"/>
    <w:rsid w:val="717F6C52"/>
    <w:rsid w:val="71BF5F00"/>
    <w:rsid w:val="7209192E"/>
    <w:rsid w:val="726245AA"/>
    <w:rsid w:val="72A30F4A"/>
    <w:rsid w:val="72F5541E"/>
    <w:rsid w:val="73243F55"/>
    <w:rsid w:val="73326204"/>
    <w:rsid w:val="734C3D25"/>
    <w:rsid w:val="734E75C5"/>
    <w:rsid w:val="7377333A"/>
    <w:rsid w:val="738022BD"/>
    <w:rsid w:val="73A56E44"/>
    <w:rsid w:val="73E57241"/>
    <w:rsid w:val="743C0E2B"/>
    <w:rsid w:val="7452064E"/>
    <w:rsid w:val="745C7D6C"/>
    <w:rsid w:val="74616D35"/>
    <w:rsid w:val="74E861DE"/>
    <w:rsid w:val="74F0564D"/>
    <w:rsid w:val="75497CA3"/>
    <w:rsid w:val="75656883"/>
    <w:rsid w:val="75CB690A"/>
    <w:rsid w:val="765E01D1"/>
    <w:rsid w:val="766F39C4"/>
    <w:rsid w:val="7670038B"/>
    <w:rsid w:val="76B4114C"/>
    <w:rsid w:val="77396DA2"/>
    <w:rsid w:val="77610D14"/>
    <w:rsid w:val="77B016D0"/>
    <w:rsid w:val="78000AED"/>
    <w:rsid w:val="78085BF3"/>
    <w:rsid w:val="785901FD"/>
    <w:rsid w:val="78EE7D2C"/>
    <w:rsid w:val="791A0B8F"/>
    <w:rsid w:val="79527AE5"/>
    <w:rsid w:val="79674B9C"/>
    <w:rsid w:val="79A656C4"/>
    <w:rsid w:val="79D7762B"/>
    <w:rsid w:val="7A1037BF"/>
    <w:rsid w:val="7A326F58"/>
    <w:rsid w:val="7A3507F6"/>
    <w:rsid w:val="7ABC1A6A"/>
    <w:rsid w:val="7AE30252"/>
    <w:rsid w:val="7AFE757D"/>
    <w:rsid w:val="7B007056"/>
    <w:rsid w:val="7B02692A"/>
    <w:rsid w:val="7B45010F"/>
    <w:rsid w:val="7B4A207F"/>
    <w:rsid w:val="7B777C9C"/>
    <w:rsid w:val="7B9910E6"/>
    <w:rsid w:val="7BC7213D"/>
    <w:rsid w:val="7BD858DD"/>
    <w:rsid w:val="7BF31255"/>
    <w:rsid w:val="7C4E5B9F"/>
    <w:rsid w:val="7CC95A3B"/>
    <w:rsid w:val="7D356D6C"/>
    <w:rsid w:val="7D5A038C"/>
    <w:rsid w:val="7DA41F1A"/>
    <w:rsid w:val="7DAB14FB"/>
    <w:rsid w:val="7E417769"/>
    <w:rsid w:val="7E531252"/>
    <w:rsid w:val="7E766B58"/>
    <w:rsid w:val="7E834650"/>
    <w:rsid w:val="7EB84618"/>
    <w:rsid w:val="7EC30AC6"/>
    <w:rsid w:val="7EDD348C"/>
    <w:rsid w:val="7FAC50B6"/>
    <w:rsid w:val="7FD91C2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Arial" w:hAnsi="Arial" w:eastAsia="黑体" w:cs="Times New Roman"/>
      <w:kern w:val="44"/>
      <w:sz w:val="36"/>
      <w:szCs w:val="20"/>
    </w:rPr>
  </w:style>
  <w:style w:type="paragraph" w:styleId="5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Arial" w:hAnsi="Arial" w:eastAsia="黑体" w:cs="Times New Roman"/>
      <w:sz w:val="32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Arial" w:hAnsi="Arial" w:eastAsia="宋体" w:cs="Times New Roman"/>
      <w:b/>
      <w:sz w:val="32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keepNext/>
      <w:keepLines/>
      <w:spacing w:before="120" w:after="120" w:line="240" w:lineRule="auto"/>
      <w:outlineLvl w:val="3"/>
    </w:pPr>
    <w:rPr>
      <w:rFonts w:eastAsia="宋体" w:asciiTheme="majorAscii" w:hAnsiTheme="majorAscii" w:cstheme="majorBidi"/>
      <w:b/>
      <w:bCs/>
      <w:szCs w:val="28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4"/>
    </w:pPr>
    <w:rPr>
      <w:rFonts w:ascii="Arial" w:hAnsi="Arial" w:eastAsia="宋体" w:cs="Times New Roman"/>
      <w:b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8">
    <w:name w:val="标题 1 字符"/>
    <w:basedOn w:val="15"/>
    <w:link w:val="4"/>
    <w:autoRedefine/>
    <w:qFormat/>
    <w:uiPriority w:val="9"/>
    <w:rPr>
      <w:rFonts w:ascii="Arial" w:hAnsi="Arial" w:eastAsia="黑体" w:cs="Times New Roman"/>
      <w:b/>
      <w:kern w:val="44"/>
      <w:sz w:val="36"/>
      <w:szCs w:val="20"/>
    </w:rPr>
  </w:style>
  <w:style w:type="character" w:customStyle="1" w:styleId="19">
    <w:name w:val="标题 2 字符"/>
    <w:basedOn w:val="15"/>
    <w:link w:val="5"/>
    <w:autoRedefine/>
    <w:qFormat/>
    <w:uiPriority w:val="9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2625</Words>
  <Characters>2661</Characters>
  <Lines>0</Lines>
  <Paragraphs>0</Paragraphs>
  <TotalTime>2</TotalTime>
  <ScaleCrop>false</ScaleCrop>
  <LinksUpToDate>false</LinksUpToDate>
  <CharactersWithSpaces>2687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2023-12-13T03:51:00Z</dcterms:created>
  <dc:creator>PJC</dc:creator>
  <cp:lastModifiedBy>李小军</cp:lastModifiedBy>
  <dcterms:modified xsi:type="dcterms:W3CDTF">2024-05-15T03:47:39Z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F76EFEA61C7D46C99802E9A68D54152E_13</vt:lpwstr>
  </property>
</Properties>
</file>