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D4" w:rsidRDefault="006657D4" w:rsidP="006657D4">
      <w:pPr>
        <w:spacing w:line="360" w:lineRule="auto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6657D4" w:rsidRDefault="006657D4" w:rsidP="006657D4">
      <w:pPr>
        <w:spacing w:line="360" w:lineRule="auto"/>
        <w:rPr>
          <w:rFonts w:ascii="黑体" w:eastAsia="黑体" w:hAnsi="黑体" w:cs="黑体" w:hint="eastAsia"/>
          <w:sz w:val="32"/>
        </w:rPr>
      </w:pPr>
    </w:p>
    <w:p w:rsidR="006657D4" w:rsidRDefault="006657D4" w:rsidP="006657D4">
      <w:pPr>
        <w:spacing w:line="360" w:lineRule="auto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 xml:space="preserve">    山西省2025年新设博士后创新实践基地名单（20个）</w:t>
      </w:r>
    </w:p>
    <w:tbl>
      <w:tblPr>
        <w:tblW w:w="0" w:type="auto"/>
        <w:tblInd w:w="93" w:type="dxa"/>
        <w:tblLayout w:type="fixed"/>
        <w:tblLook w:val="0000"/>
      </w:tblPr>
      <w:tblGrid>
        <w:gridCol w:w="900"/>
        <w:gridCol w:w="7635"/>
      </w:tblGrid>
      <w:tr w:rsidR="006657D4" w:rsidTr="003010A3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6657D4" w:rsidTr="003010A3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山西省地球物理化学勘查院有限公司</w:t>
            </w:r>
          </w:p>
        </w:tc>
      </w:tr>
      <w:tr w:rsidR="006657D4" w:rsidTr="003010A3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山西电机制造有限公司</w:t>
            </w:r>
          </w:p>
        </w:tc>
      </w:tr>
      <w:tr w:rsidR="006657D4" w:rsidTr="003010A3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中航兰田装备制造有限公司</w:t>
            </w:r>
          </w:p>
        </w:tc>
      </w:tr>
      <w:tr w:rsidR="006657D4" w:rsidTr="003010A3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山西山安立德环保科技有限公司</w:t>
            </w:r>
          </w:p>
        </w:tc>
      </w:tr>
      <w:tr w:rsidR="006657D4" w:rsidTr="003010A3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山西科达自控股份有限公司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峥峰集团股份有限公司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中电科风华信息装备股份有限公司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太原向明智控科技有限公司</w:t>
            </w:r>
          </w:p>
        </w:tc>
      </w:tr>
      <w:tr w:rsidR="006657D4" w:rsidTr="003010A3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山西清泽源环保科技发展有限公司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山西中汇数智科技股份有限公司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中国电子科技集团公司第三十三研究所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长治医学院附属和平医院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山西省儿童医院（山西省妇幼保健院）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山西省眼科医院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山西省心血管病医院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山西中医药大学附属医院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tabs>
                <w:tab w:val="left" w:pos="2820"/>
              </w:tabs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ab/>
              <w:t>山西省针灸医院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山西省文化旅游投资控股集团有限公司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山西博物院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tabs>
                <w:tab w:val="left" w:pos="3036"/>
              </w:tabs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ab/>
              <w:t>长治市人民医院</w:t>
            </w:r>
          </w:p>
        </w:tc>
      </w:tr>
    </w:tbl>
    <w:p w:rsidR="006657D4" w:rsidRDefault="006657D4" w:rsidP="006657D4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p w:rsidR="006657D4" w:rsidRDefault="006657D4" w:rsidP="006657D4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p w:rsidR="006657D4" w:rsidRDefault="006657D4" w:rsidP="006657D4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p w:rsidR="006657D4" w:rsidRDefault="006657D4" w:rsidP="006657D4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p w:rsidR="006657D4" w:rsidRDefault="006657D4" w:rsidP="006657D4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p w:rsidR="006657D4" w:rsidRDefault="006657D4" w:rsidP="006657D4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p w:rsidR="006657D4" w:rsidRDefault="006657D4" w:rsidP="006657D4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 xml:space="preserve">  山西省2025年新设博士后创新实践基地备选名单（4个）</w:t>
      </w:r>
    </w:p>
    <w:tbl>
      <w:tblPr>
        <w:tblW w:w="0" w:type="auto"/>
        <w:tblInd w:w="93" w:type="dxa"/>
        <w:tblLayout w:type="fixed"/>
        <w:tblLook w:val="0000"/>
      </w:tblPr>
      <w:tblGrid>
        <w:gridCol w:w="900"/>
        <w:gridCol w:w="7635"/>
      </w:tblGrid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tabs>
                <w:tab w:val="left" w:pos="3036"/>
              </w:tabs>
              <w:autoSpaceDN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山西省地质环境监测和生态修复中心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tabs>
                <w:tab w:val="left" w:pos="3036"/>
              </w:tabs>
              <w:autoSpaceDN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安可瑞（山西）生物细胞有限公司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tabs>
                <w:tab w:val="left" w:pos="3036"/>
              </w:tabs>
              <w:autoSpaceDN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山西省古建筑与彩塑壁画保护研究院</w:t>
            </w:r>
          </w:p>
        </w:tc>
      </w:tr>
      <w:tr w:rsidR="006657D4" w:rsidTr="003010A3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D4" w:rsidRDefault="006657D4" w:rsidP="003010A3">
            <w:pPr>
              <w:tabs>
                <w:tab w:val="left" w:pos="3036"/>
              </w:tabs>
              <w:autoSpaceDN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山西创芯光电科技有限公司</w:t>
            </w:r>
          </w:p>
        </w:tc>
      </w:tr>
    </w:tbl>
    <w:p w:rsidR="006657D4" w:rsidRDefault="006657D4" w:rsidP="006657D4">
      <w:pPr>
        <w:rPr>
          <w:rFonts w:ascii="黑体" w:eastAsia="黑体" w:hAnsi="黑体" w:cs="黑体" w:hint="eastAsia"/>
          <w:sz w:val="32"/>
        </w:rPr>
      </w:pPr>
    </w:p>
    <w:p w:rsidR="00106EDB" w:rsidRPr="006657D4" w:rsidRDefault="00106EDB"/>
    <w:sectPr w:rsidR="00106EDB" w:rsidRPr="006657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DB" w:rsidRDefault="00106EDB" w:rsidP="006657D4">
      <w:r>
        <w:separator/>
      </w:r>
    </w:p>
  </w:endnote>
  <w:endnote w:type="continuationSeparator" w:id="1">
    <w:p w:rsidR="00106EDB" w:rsidRDefault="00106EDB" w:rsidP="0066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DB" w:rsidRDefault="00106EDB" w:rsidP="006657D4">
      <w:r>
        <w:separator/>
      </w:r>
    </w:p>
  </w:footnote>
  <w:footnote w:type="continuationSeparator" w:id="1">
    <w:p w:rsidR="00106EDB" w:rsidRDefault="00106EDB" w:rsidP="00665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7D4"/>
    <w:rsid w:val="00106EDB"/>
    <w:rsid w:val="0066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2025-05-16T02:11:00Z</dcterms:created>
  <dcterms:modified xsi:type="dcterms:W3CDTF">2025-05-16T02:11:00Z</dcterms:modified>
</cp:coreProperties>
</file>