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039F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  <w:t>2025年晋中市科技活动周和科技工作者日</w:t>
      </w:r>
    </w:p>
    <w:p w14:paraId="7263CBD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  <w:t>活动开展情况统计表</w:t>
      </w:r>
    </w:p>
    <w:p w14:paraId="04B3A54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地方/部门（盖章）：</w:t>
      </w:r>
      <w:bookmarkStart w:id="0" w:name="_GoBack"/>
      <w:bookmarkEnd w:id="0"/>
    </w:p>
    <w:tbl>
      <w:tblPr>
        <w:tblStyle w:val="7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391"/>
        <w:gridCol w:w="4419"/>
        <w:gridCol w:w="1694"/>
      </w:tblGrid>
      <w:tr w14:paraId="24860F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 w14:paraId="76959F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活动开展次数</w:t>
            </w:r>
          </w:p>
        </w:tc>
        <w:tc>
          <w:tcPr>
            <w:tcW w:w="6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6C575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 w14:paraId="53B03E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AC706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活动经费投入数量</w:t>
            </w:r>
          </w:p>
          <w:p w14:paraId="1E9456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（单位：万元）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231F9D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中央财政经费投入情况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07488BE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 w14:paraId="0FA6C6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C963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2D2A5A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省级、副省级财政经费投入情况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0F274B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 w14:paraId="448CEF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65F3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7BE6BA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市级财政经费投入情况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42178A0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 w14:paraId="66684E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C585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63AA7F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县级财政经费投入情况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67B52B1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 w14:paraId="6463C6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C03E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1C313E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企业赞助经费情况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07F043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 w14:paraId="6EA85E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F7AE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6541F98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实物投入情况</w:t>
            </w:r>
          </w:p>
          <w:p w14:paraId="7B9F52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（如：捐赠图书、光盘、创新操作室等）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192F84E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 w14:paraId="3D3E44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7638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0B9B71D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其他经费情况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26020B4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 w14:paraId="55A9D1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15928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工作人员参与数量</w:t>
            </w:r>
          </w:p>
          <w:p w14:paraId="4F2381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（单位：人次）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303D08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专职人员数量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5054E0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 w14:paraId="22D821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C3B1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40FB14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科技工作者参与数量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778B20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 w14:paraId="47FD47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CB56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20DDC2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科技志愿者数量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093AB6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 w14:paraId="49792D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15B9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31076AE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其他人员数量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3AAB2C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 w14:paraId="222BBA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2F045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活动群众参与数量</w:t>
            </w:r>
          </w:p>
          <w:p w14:paraId="514BFCB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（单位：人次）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181653C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线下活动群众参与数量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5835E33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 w14:paraId="6B28A5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303B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076BA3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线上活动群众参与数量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0928B5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 w14:paraId="068A2B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C0C31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宣传报道情况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61F220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参与媒体数量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50B99FC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 w14:paraId="3D1733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2544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1E9A0FA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宣传报道数量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697A86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 w14:paraId="4368C3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 w14:paraId="34F49E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活动期间开放的</w:t>
            </w:r>
          </w:p>
          <w:p w14:paraId="09CAD2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科普场馆数量</w:t>
            </w:r>
          </w:p>
        </w:tc>
        <w:tc>
          <w:tcPr>
            <w:tcW w:w="6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100B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 w14:paraId="51EC66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 w14:paraId="755EA35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活动期间开放的</w:t>
            </w:r>
          </w:p>
          <w:p w14:paraId="1F2D317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科研机构数量</w:t>
            </w:r>
          </w:p>
        </w:tc>
        <w:tc>
          <w:tcPr>
            <w:tcW w:w="6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7F664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 w14:paraId="11330F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 w14:paraId="03087F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活动期间开放的</w:t>
            </w:r>
          </w:p>
          <w:p w14:paraId="12D6B4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大学数量</w:t>
            </w:r>
          </w:p>
        </w:tc>
        <w:tc>
          <w:tcPr>
            <w:tcW w:w="6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C577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</w:tbl>
    <w:p w14:paraId="2F0DF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10"/>
        </w:rPr>
      </w:pPr>
    </w:p>
    <w:p w14:paraId="02DF90A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长城小标宋体">
    <w:altName w:val="Arial Unicode MS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1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spacing w:beforeAutospacing="1"/>
      <w:ind w:firstLine="200" w:firstLineChars="200"/>
    </w:pPr>
  </w:style>
  <w:style w:type="paragraph" w:customStyle="1" w:styleId="3">
    <w:name w:val="正文文本缩进1"/>
    <w:basedOn w:val="1"/>
    <w:next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附件标题"/>
    <w:basedOn w:val="6"/>
    <w:next w:val="1"/>
    <w:qFormat/>
    <w:uiPriority w:val="0"/>
    <w:pPr>
      <w:keepNext w:val="0"/>
      <w:keepLines w:val="0"/>
      <w:spacing w:before="0" w:after="0" w:line="300" w:lineRule="auto"/>
      <w:jc w:val="center"/>
    </w:pPr>
    <w:rPr>
      <w:rFonts w:eastAsia="长城小标宋体" w:cs="Times New Roman" w:asciiTheme="minorHAnsi" w:hAnsiTheme="minorHAnsi"/>
      <w:spacing w:val="6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2025-05-21T01:35:25Z</dcterms:created>
  <dc:creator>Administrator</dc:creator>
  <cp:lastModifiedBy>小拖拉机手</cp:lastModifiedBy>
  <dcterms:modified xsi:type="dcterms:W3CDTF">2025-05-21T01:35:53Z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eyJoZGlkIjoiYWU1ZjhkN2Q4NzVkMTkwOTQyYjg4ODgyYjEzMjU5MDYiLCJ1c2VySWQiOiI0MzI0ODE5MzMifQ==</vt:lpwstr>
  </property>
  <property fmtid="{D5CDD505-2E9C-101B-9397-08002B2CF9AE}" pid="4" name="ICV">
    <vt:lpwstr>75AB1C87ECD646ACB6A866C483D49113_12</vt:lpwstr>
  </property>
</Properties>
</file>