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0D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52"/>
          <w:szCs w:val="52"/>
        </w:rPr>
      </w:pPr>
      <w:bookmarkStart w:id="0" w:name="_GoBack"/>
      <w:bookmarkEnd w:id="0"/>
    </w:p>
    <w:p w14:paraId="0E642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52"/>
          <w:szCs w:val="52"/>
        </w:rPr>
      </w:pPr>
    </w:p>
    <w:p w14:paraId="7B75D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52"/>
          <w:szCs w:val="52"/>
        </w:rPr>
      </w:pPr>
    </w:p>
    <w:p w14:paraId="4E6DD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52"/>
          <w:szCs w:val="52"/>
        </w:rPr>
      </w:pPr>
    </w:p>
    <w:p w14:paraId="17397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52"/>
          <w:szCs w:val="52"/>
        </w:rPr>
      </w:pPr>
    </w:p>
    <w:p w14:paraId="09CC5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sz w:val="52"/>
          <w:szCs w:val="52"/>
          <w:lang w:eastAsia="zh-CN"/>
        </w:rPr>
        <w:t>山西省民营科技领军企业</w:t>
      </w:r>
    </w:p>
    <w:p w14:paraId="7BC47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52"/>
          <w:szCs w:val="52"/>
        </w:rPr>
      </w:pPr>
    </w:p>
    <w:p w14:paraId="5EB80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sz w:val="52"/>
          <w:szCs w:val="52"/>
          <w:lang w:eastAsia="zh-CN"/>
        </w:rPr>
        <w:t>参评</w:t>
      </w:r>
      <w:r>
        <w:rPr>
          <w:rFonts w:hint="default" w:ascii="Times New Roman" w:hAnsi="Times New Roman" w:eastAsia="方正小标宋_GBK" w:cs="Times New Roman"/>
          <w:sz w:val="52"/>
          <w:szCs w:val="52"/>
        </w:rPr>
        <w:t>材料</w:t>
      </w:r>
    </w:p>
    <w:p w14:paraId="1FECB491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</w:p>
    <w:p w14:paraId="7C4CEC1F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</w:p>
    <w:p w14:paraId="245B9A08">
      <w:pPr>
        <w:rPr>
          <w:rFonts w:hint="default" w:ascii="Times New Roman" w:hAnsi="Times New Roman" w:cs="Times New Roman"/>
        </w:rPr>
      </w:pPr>
    </w:p>
    <w:p w14:paraId="3BCD1A24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</w:p>
    <w:p w14:paraId="1B8F0CD7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</w:p>
    <w:p w14:paraId="119B87F4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</w:p>
    <w:p w14:paraId="2D887AE7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</w:p>
    <w:p w14:paraId="3A14F10C">
      <w:pPr>
        <w:ind w:firstLine="720" w:firstLineChars="20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参评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单位名称（盖章）：</w:t>
      </w:r>
      <w:r>
        <w:rPr>
          <w:rFonts w:hint="default" w:ascii="Times New Roman" w:hAnsi="Times New Roman" w:eastAsia="方正小标宋_GBK" w:cs="Times New Roman"/>
          <w:sz w:val="36"/>
          <w:szCs w:val="36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z w:val="36"/>
          <w:szCs w:val="36"/>
          <w:u w:val="single" w:color="auto"/>
        </w:rPr>
        <w:tab/>
      </w:r>
      <w:r>
        <w:rPr>
          <w:rFonts w:hint="default" w:ascii="Times New Roman" w:hAnsi="Times New Roman" w:eastAsia="方正小标宋_GBK" w:cs="Times New Roman"/>
          <w:sz w:val="36"/>
          <w:szCs w:val="36"/>
          <w:u w:val="single" w:color="auto"/>
          <w:lang w:val="en-US" w:eastAsia="zh-CN"/>
        </w:rPr>
        <w:t xml:space="preserve">             </w:t>
      </w:r>
      <w:r>
        <w:rPr>
          <w:rFonts w:hint="default" w:ascii="Times New Roman" w:hAnsi="Times New Roman" w:eastAsia="方正小标宋_GBK" w:cs="Times New Roman"/>
          <w:sz w:val="44"/>
          <w:szCs w:val="44"/>
          <w:u w:val="single"/>
        </w:rPr>
        <w:tab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</w:p>
    <w:p w14:paraId="132F065B">
      <w:pPr>
        <w:rPr>
          <w:rFonts w:hint="default" w:ascii="Times New Roman" w:hAnsi="Times New Roman" w:eastAsia="方正小标宋_GBK" w:cs="Times New Roman"/>
          <w:sz w:val="36"/>
          <w:szCs w:val="36"/>
          <w:u w:val="none" w:color="auto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 xml:space="preserve">   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填 报 日 期：</w:t>
      </w:r>
      <w:r>
        <w:rPr>
          <w:rFonts w:hint="default" w:ascii="Times New Roman" w:hAnsi="Times New Roman" w:eastAsia="方正小标宋_GBK" w:cs="Times New Roman"/>
          <w:sz w:val="36"/>
          <w:szCs w:val="36"/>
          <w:u w:val="single" w:color="auto"/>
        </w:rPr>
        <w:t xml:space="preserve">      </w:t>
      </w:r>
      <w:r>
        <w:rPr>
          <w:rFonts w:hint="default" w:ascii="Times New Roman" w:hAnsi="Times New Roman" w:eastAsia="方正小标宋_GBK" w:cs="Times New Roman"/>
          <w:sz w:val="36"/>
          <w:szCs w:val="36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 xml:space="preserve">年 </w:t>
      </w:r>
      <w:r>
        <w:rPr>
          <w:rFonts w:hint="default" w:ascii="Times New Roman" w:hAnsi="Times New Roman" w:eastAsia="方正小标宋_GBK" w:cs="Times New Roman"/>
          <w:sz w:val="36"/>
          <w:szCs w:val="36"/>
          <w:u w:val="single" w:color="auto"/>
        </w:rPr>
        <w:t xml:space="preserve">    </w:t>
      </w:r>
      <w:r>
        <w:rPr>
          <w:rFonts w:hint="default" w:ascii="Times New Roman" w:hAnsi="Times New Roman" w:eastAsia="方正小标宋_GBK" w:cs="Times New Roman"/>
          <w:sz w:val="36"/>
          <w:szCs w:val="36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z w:val="36"/>
          <w:szCs w:val="36"/>
          <w:u w:val="none" w:color="auto"/>
        </w:rPr>
        <w:t>月</w:t>
      </w:r>
      <w:r>
        <w:rPr>
          <w:rFonts w:hint="default" w:ascii="Times New Roman" w:hAnsi="Times New Roman" w:eastAsia="方正小标宋_GBK" w:cs="Times New Roman"/>
          <w:sz w:val="36"/>
          <w:szCs w:val="36"/>
          <w:u w:val="single" w:color="auto"/>
        </w:rPr>
        <w:t xml:space="preserve">    </w:t>
      </w:r>
      <w:r>
        <w:rPr>
          <w:rFonts w:hint="default" w:ascii="Times New Roman" w:hAnsi="Times New Roman" w:eastAsia="方正小标宋_GBK" w:cs="Times New Roman"/>
          <w:sz w:val="36"/>
          <w:szCs w:val="36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z w:val="36"/>
          <w:szCs w:val="36"/>
          <w:u w:val="none" w:color="auto"/>
        </w:rPr>
        <w:t>日</w:t>
      </w:r>
    </w:p>
    <w:p w14:paraId="61739F10">
      <w:pPr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</w:p>
    <w:p w14:paraId="59A172D3">
      <w:pPr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</w:p>
    <w:p w14:paraId="5D9D3E50">
      <w:pPr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  <w:t>山西省民营经济发展局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 xml:space="preserve"> 制</w:t>
      </w:r>
    </w:p>
    <w:p w14:paraId="3AE642BA">
      <w:pPr>
        <w:rPr>
          <w:rFonts w:hint="default" w:ascii="Times New Roman" w:hAnsi="Times New Roman" w:cs="Times New Roman"/>
        </w:rPr>
      </w:pPr>
    </w:p>
    <w:p w14:paraId="364EA5D8"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 w14:paraId="277C8609">
      <w:pPr>
        <w:rPr>
          <w:rFonts w:hint="default" w:ascii="Times New Roman" w:hAnsi="Times New Roman" w:cs="Times New Roman"/>
        </w:rPr>
      </w:pPr>
    </w:p>
    <w:p w14:paraId="6D5880D9">
      <w:pPr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  <w:t>参 评 材 料</w:t>
      </w:r>
    </w:p>
    <w:p w14:paraId="1D5287E5">
      <w:pPr>
        <w:jc w:val="center"/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/>
        </w:rPr>
        <w:t>（目录）</w:t>
      </w:r>
    </w:p>
    <w:p w14:paraId="3D4F0517">
      <w:pPr>
        <w:jc w:val="center"/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/>
        </w:rPr>
      </w:pPr>
    </w:p>
    <w:p w14:paraId="535A2489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1.《山西省民营科技领军企业申请表》（附件1）；</w:t>
      </w:r>
    </w:p>
    <w:p w14:paraId="188907C8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2.参评材料真实性承诺书（附件2）；</w:t>
      </w:r>
    </w:p>
    <w:p w14:paraId="0A224B38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3.山西省民营科技领军企业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/>
        </w:rPr>
        <w:t>评价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表（附件3）；</w:t>
      </w:r>
    </w:p>
    <w:p w14:paraId="5DE87C5D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4.本公司营业执照复印件；</w:t>
      </w:r>
    </w:p>
    <w:p w14:paraId="6D94B32E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5.按指标顺序提供相应印证材料。</w:t>
      </w:r>
    </w:p>
    <w:p w14:paraId="48F00E3A">
      <w:pPr>
        <w:rPr>
          <w:rFonts w:hint="default" w:ascii="Times New Roman" w:hAnsi="Times New Roman" w:eastAsia="CESI黑体-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CESI黑体-GB2312" w:cs="Times New Roman"/>
          <w:kern w:val="2"/>
          <w:sz w:val="32"/>
          <w:szCs w:val="32"/>
          <w:lang w:val="en-US" w:eastAsia="zh-CN"/>
        </w:rPr>
        <w:t>附件1</w:t>
      </w:r>
    </w:p>
    <w:p w14:paraId="72020C22">
      <w:pPr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40"/>
          <w:szCs w:val="40"/>
          <w:u w:val="none"/>
          <w:lang w:val="en-US" w:eastAsia="zh-CN" w:bidi="ar-SA"/>
        </w:rPr>
        <w:t>山西省民营科技领军企业申请表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3"/>
        <w:gridCol w:w="946"/>
        <w:gridCol w:w="402"/>
        <w:gridCol w:w="1255"/>
        <w:gridCol w:w="458"/>
        <w:gridCol w:w="508"/>
        <w:gridCol w:w="80"/>
        <w:gridCol w:w="927"/>
        <w:gridCol w:w="1332"/>
        <w:gridCol w:w="1391"/>
      </w:tblGrid>
      <w:tr w14:paraId="4CF24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039" w:type="dxa"/>
            <w:gridSpan w:val="2"/>
            <w:noWrap w:val="0"/>
            <w:vAlign w:val="center"/>
          </w:tcPr>
          <w:p w14:paraId="3858D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申请单位（盖章）：</w:t>
            </w:r>
          </w:p>
        </w:tc>
        <w:tc>
          <w:tcPr>
            <w:tcW w:w="402" w:type="dxa"/>
            <w:noWrap w:val="0"/>
            <w:vAlign w:val="center"/>
          </w:tcPr>
          <w:p w14:paraId="5BB3A03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gridSpan w:val="2"/>
            <w:noWrap w:val="0"/>
            <w:vAlign w:val="center"/>
          </w:tcPr>
          <w:p w14:paraId="006DF8E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" w:type="dxa"/>
            <w:noWrap w:val="0"/>
            <w:vAlign w:val="center"/>
          </w:tcPr>
          <w:p w14:paraId="375744B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0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 w14:paraId="2395F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</w:t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填报日期：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 xml:space="preserve">                     </w:t>
            </w:r>
          </w:p>
        </w:tc>
      </w:tr>
      <w:tr w14:paraId="5298D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F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单位名称</w:t>
            </w:r>
          </w:p>
        </w:tc>
        <w:tc>
          <w:tcPr>
            <w:tcW w:w="45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D1B6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9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自测分数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7F52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E2F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B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注册地址</w:t>
            </w:r>
          </w:p>
        </w:tc>
        <w:tc>
          <w:tcPr>
            <w:tcW w:w="45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EC20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A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法定代表人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F838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1C2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36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电子邮箱</w:t>
            </w:r>
          </w:p>
        </w:tc>
        <w:tc>
          <w:tcPr>
            <w:tcW w:w="45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04AF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C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成立日期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4FD3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3E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F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统一社会信用代码</w:t>
            </w:r>
          </w:p>
        </w:tc>
        <w:tc>
          <w:tcPr>
            <w:tcW w:w="72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3BF8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7AB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C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联系人</w:t>
            </w:r>
          </w:p>
        </w:tc>
        <w:tc>
          <w:tcPr>
            <w:tcW w:w="2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A05E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4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C3DF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13BA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8519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职工人数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4C81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D5D8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研发人员数量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9065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AFEA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授权专利数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8E01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49C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2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荣誉称号</w:t>
            </w:r>
          </w:p>
        </w:tc>
        <w:tc>
          <w:tcPr>
            <w:tcW w:w="72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0855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77A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1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主营业务</w:t>
            </w:r>
          </w:p>
        </w:tc>
        <w:tc>
          <w:tcPr>
            <w:tcW w:w="72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3F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B65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2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经营情况</w:t>
            </w:r>
          </w:p>
        </w:tc>
        <w:tc>
          <w:tcPr>
            <w:tcW w:w="36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8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年度</w:t>
            </w:r>
          </w:p>
        </w:tc>
        <w:tc>
          <w:tcPr>
            <w:tcW w:w="3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D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上一年度</w:t>
            </w:r>
          </w:p>
        </w:tc>
      </w:tr>
      <w:tr w14:paraId="37CC9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0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8901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4002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营业收入（万元）</w:t>
            </w:r>
          </w:p>
        </w:tc>
        <w:tc>
          <w:tcPr>
            <w:tcW w:w="3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8842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54BD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0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C952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8CBA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利润（万元）</w:t>
            </w:r>
          </w:p>
        </w:tc>
        <w:tc>
          <w:tcPr>
            <w:tcW w:w="3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9063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F9BE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0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B193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B1FA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研发费用（万元）</w:t>
            </w:r>
          </w:p>
        </w:tc>
        <w:tc>
          <w:tcPr>
            <w:tcW w:w="3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7387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0C176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0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9FAF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4C12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新产品收入（万元）</w:t>
            </w:r>
          </w:p>
        </w:tc>
        <w:tc>
          <w:tcPr>
            <w:tcW w:w="3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26BD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239FA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5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3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县级</w:t>
            </w:r>
          </w:p>
          <w:p w14:paraId="64F3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推荐部门意见</w:t>
            </w:r>
          </w:p>
        </w:tc>
        <w:tc>
          <w:tcPr>
            <w:tcW w:w="72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8A4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</w:p>
          <w:p w14:paraId="5DF29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盖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章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 xml:space="preserve">        </w:t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 xml:space="preserve">        </w:t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日</w:t>
            </w:r>
          </w:p>
        </w:tc>
      </w:tr>
      <w:tr w14:paraId="3A3C9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5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4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市级</w:t>
            </w:r>
          </w:p>
          <w:p w14:paraId="65A7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推荐部门意见</w:t>
            </w:r>
          </w:p>
        </w:tc>
        <w:tc>
          <w:tcPr>
            <w:tcW w:w="72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703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</w:p>
          <w:p w14:paraId="36DEC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盖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章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 xml:space="preserve">        </w:t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 xml:space="preserve">        </w:t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日</w:t>
            </w:r>
          </w:p>
        </w:tc>
      </w:tr>
    </w:tbl>
    <w:p w14:paraId="56894BF0">
      <w:pPr>
        <w:rPr>
          <w:rFonts w:hint="default"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6691E09">
      <w:pPr>
        <w:spacing w:line="240" w:lineRule="auto"/>
        <w:ind w:right="0"/>
        <w:jc w:val="left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附件2</w:t>
      </w:r>
    </w:p>
    <w:p w14:paraId="14D4C8F3">
      <w:pPr>
        <w:spacing w:line="240" w:lineRule="auto"/>
        <w:ind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 w14:paraId="789665FB">
      <w:pPr>
        <w:spacing w:line="240" w:lineRule="auto"/>
        <w:ind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 w14:paraId="16C3892D">
      <w:pPr>
        <w:spacing w:line="240" w:lineRule="auto"/>
        <w:ind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 w14:paraId="31014922">
      <w:pPr>
        <w:spacing w:line="620" w:lineRule="exact"/>
        <w:ind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山西省民营科技领军企业参评材料</w:t>
      </w:r>
    </w:p>
    <w:p w14:paraId="1B937D7A">
      <w:pPr>
        <w:spacing w:line="620" w:lineRule="exact"/>
        <w:ind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真实性承诺书</w:t>
      </w:r>
    </w:p>
    <w:p w14:paraId="3D8E30C1">
      <w:pPr>
        <w:spacing w:line="240" w:lineRule="auto"/>
        <w:ind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 w14:paraId="789C030D">
      <w:pPr>
        <w:spacing w:line="240" w:lineRule="auto"/>
        <w:ind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 w14:paraId="625A1E70">
      <w:pPr>
        <w:spacing w:line="240" w:lineRule="auto"/>
        <w:ind w:right="0" w:firstLine="640" w:firstLineChars="20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本单位的参评材料内容可靠，相关数据真实。本单位承诺对参评材料的真实性承担法律责任。</w:t>
      </w:r>
    </w:p>
    <w:p w14:paraId="5AD8C0D7">
      <w:pPr>
        <w:spacing w:line="240" w:lineRule="auto"/>
        <w:ind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 w14:paraId="61AA0303">
      <w:pPr>
        <w:spacing w:line="240" w:lineRule="auto"/>
        <w:ind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 w14:paraId="2B569F69">
      <w:pPr>
        <w:spacing w:line="240" w:lineRule="auto"/>
        <w:ind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 w14:paraId="26C666AF">
      <w:pPr>
        <w:spacing w:line="240" w:lineRule="auto"/>
        <w:ind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 w14:paraId="44DA8597">
      <w:pPr>
        <w:spacing w:line="240" w:lineRule="auto"/>
        <w:ind w:right="0" w:firstLine="320" w:firstLineChars="10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承诺单位名称：                 法定代表人签字：</w:t>
      </w:r>
    </w:p>
    <w:p w14:paraId="01CF1EDA">
      <w:pPr>
        <w:spacing w:line="240" w:lineRule="auto"/>
        <w:ind w:right="0" w:firstLine="640" w:firstLineChars="20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（公章）</w:t>
      </w:r>
    </w:p>
    <w:p w14:paraId="76BB89FF">
      <w:pPr>
        <w:spacing w:line="240" w:lineRule="auto"/>
        <w:ind w:right="0" w:firstLine="3520" w:firstLineChars="110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 w14:paraId="11DF8A46">
      <w:pPr>
        <w:spacing w:line="240" w:lineRule="auto"/>
        <w:ind w:right="0" w:firstLine="3520" w:firstLineChars="110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 w14:paraId="2E328D52">
      <w:pPr>
        <w:spacing w:line="240" w:lineRule="auto"/>
        <w:ind w:right="0" w:firstLine="3520" w:firstLineChars="110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 w14:paraId="27E3B9AA">
      <w:pPr>
        <w:spacing w:line="240" w:lineRule="auto"/>
        <w:ind w:right="0" w:firstLine="3520" w:firstLineChars="110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 w14:paraId="1706FF81">
      <w:pPr>
        <w:spacing w:line="240" w:lineRule="auto"/>
        <w:ind w:right="0" w:firstLine="4480" w:firstLineChars="140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年   月   日</w:t>
      </w:r>
    </w:p>
    <w:p w14:paraId="21A115B9">
      <w:pPr>
        <w:spacing w:line="240" w:lineRule="auto"/>
        <w:ind w:right="0"/>
        <w:jc w:val="left"/>
        <w:rPr>
          <w:rFonts w:hint="default" w:ascii="Times New Roman" w:hAnsi="Times New Roman" w:cs="Times New Roman"/>
        </w:rPr>
        <w:sectPr>
          <w:footerReference r:id="rId7" w:type="first"/>
          <w:headerReference r:id="rId5" w:type="default"/>
          <w:footerReference r:id="rId6" w:type="default"/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 w14:paraId="6BD4E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afterAutospacing="0" w:line="4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kern w:val="2"/>
          <w:sz w:val="28"/>
          <w:szCs w:val="36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36"/>
          <w:lang w:val="en-US" w:eastAsia="zh-CN" w:bidi="ar-SA"/>
        </w:rPr>
        <w:t>附件3</w:t>
      </w: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36"/>
          <w:lang w:val="en-US" w:eastAsia="zh-CN" w:bidi="ar-SA"/>
        </w:rPr>
        <w:t>（需企业勾选，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○</w:t>
      </w: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36"/>
          <w:lang w:val="en-US" w:eastAsia="zh-CN" w:bidi="ar-SA"/>
        </w:rPr>
        <w:t>为单项选择，□为多项选择。各项分数求和得出评价总分，填在附件1“自测分数”。）</w:t>
      </w:r>
    </w:p>
    <w:p w14:paraId="36AE1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afterAutospacing="0" w:line="4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kern w:val="2"/>
          <w:sz w:val="28"/>
          <w:szCs w:val="36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36"/>
          <w:lang w:val="en-US" w:eastAsia="zh-CN" w:bidi="ar-SA"/>
        </w:rPr>
        <w:t>山西省民营科技领军企业评价表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52"/>
        <w:gridCol w:w="702"/>
        <w:gridCol w:w="4248"/>
        <w:gridCol w:w="5550"/>
        <w:gridCol w:w="1505"/>
      </w:tblGrid>
      <w:tr w14:paraId="5ED6C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BE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14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95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52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指标定义及说明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FA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D6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印证材料</w:t>
            </w:r>
          </w:p>
        </w:tc>
      </w:tr>
      <w:tr w14:paraId="53881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84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343E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00E8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C997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678A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4296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E2EF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0A07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F2EB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C00D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科技创新（40分）</w:t>
            </w:r>
          </w:p>
          <w:p w14:paraId="0729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8A0B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25E8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416B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5ADC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AFFA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D873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C1C3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6962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E7F8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F1C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9B07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EC2B87A">
            <w:pPr>
              <w:pStyle w:val="5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7C202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B5BC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C3D2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E6E4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（40分）</w:t>
            </w:r>
          </w:p>
          <w:p w14:paraId="17D4A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4B85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5C51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5C19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2370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9FC1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C754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2C2E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6F13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F6EF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2BED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41E2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4067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C550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DF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创新投入（24分）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A7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研发费用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8E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是指企业上年度在研究与开发新产品、新技术或新工艺过程中所产生的各种费用。企业从研发费用或R&amp;D投入占比择一评价，R&amp;D投入占比=研发投入/主营业务收入总额。反映企业对科技创新的资金投入的强度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29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研发费用总额≥1000万元或R&amp;D投入占比≥10%（4分）；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600万≤研发费用总额＜1000万元或6%≤R&amp;D投入占比在＜10%（3分）；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3%≤R&amp;D投入占比＜6%（2分）；</w:t>
            </w:r>
          </w:p>
          <w:p w14:paraId="5A0B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○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＜R&amp;D投入占比＜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（1分）。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07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上年度财务报表、审计报告。</w:t>
            </w:r>
          </w:p>
        </w:tc>
      </w:tr>
      <w:tr w14:paraId="6D143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90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0F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13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研发人员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19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是指企业上年度研究开发的人员比例，研发人员比例=研发人员/员工总数，反映企业对科技创新人员投入的强度。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DB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○研发人员比例≥20%（4分）；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○15%≤研发人员比例＜20%（3分）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 w14:paraId="4469B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○10%≤研发人员比例＜15%（2分）；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○0%＜研发人员比例＜10%（1分）。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67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研究开发人员名单和企业员工名单。</w:t>
            </w:r>
          </w:p>
        </w:tc>
      </w:tr>
      <w:tr w14:paraId="5CF1C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9E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F6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59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研发机构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BB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是指企业截至目前建设的并经相关部门认定的研发机构。以企业目前已经取得的各类经认定的研发机构进行评价。反映企业研发部门建设的成效。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18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每获得一项得相应分数，6分封顶。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□省实验室（2分）  □国家级企业技术中心（2分）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□省重点实验室（1分）  □省技术创新中心（1分）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□省新型研发机构（1分）  □省中试基地（1分）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□省级企业技术中心（1分）□省技术标准创新基地（1分）</w:t>
            </w:r>
          </w:p>
          <w:p w14:paraId="7BF90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□省级工程研究中心（1分）□博士后工作站（1分）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□其他国家级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（2分）□其他省级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1分）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7C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相关认定的证书、公示的文件。</w:t>
            </w:r>
          </w:p>
        </w:tc>
      </w:tr>
      <w:tr w14:paraId="24D86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A0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E8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00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科技项目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05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是指企业近三年承担或参与的科技研发项目的情况。只评价企业承担国家级、省级科技项目的情况。反映企业科技项目的组织和研究水平。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6A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○近3年承担或参与国家级科技项目3项以上（6分）；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○近3年承担或参与国家级科技项目（5分）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481D0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○近3年承担或参与省级科技项目3项以上（4分）；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○近3年承担或参与省级科技项目（3分）；</w:t>
            </w:r>
          </w:p>
          <w:p w14:paraId="45667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○近3年承担或参与过其他纵向研发项目（2分）；</w:t>
            </w:r>
          </w:p>
          <w:p w14:paraId="30CE2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○开展过企业级研发项目（1分）。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AE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项目计划任务书、结题报告等。</w:t>
            </w:r>
          </w:p>
        </w:tc>
      </w:tr>
      <w:tr w14:paraId="2A548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7E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43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0B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产学研合作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94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是指近三年企业、科研院所和高校之间的以企业为主导的实质性产学研合作。根据产学研合作的类型进行评价。反映企业科技研发协作情况。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70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每有一项产学研合作得2分，4分封顶。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□技术合作开发；</w:t>
            </w:r>
          </w:p>
          <w:p w14:paraId="77A87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□科技成果转化；</w:t>
            </w:r>
          </w:p>
          <w:p w14:paraId="5ED67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□人才培养；</w:t>
            </w:r>
          </w:p>
          <w:p w14:paraId="48FC3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□共建研发机构；</w:t>
            </w:r>
          </w:p>
          <w:p w14:paraId="5FCAD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□其他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E0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产学研合作协议及其他证明。</w:t>
            </w:r>
          </w:p>
        </w:tc>
      </w:tr>
      <w:tr w14:paraId="1B778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97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DE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创新产出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（16分）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82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26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指企业截至目前还处于有效期的、与企业主营业务相关的知识产权。从企业获得的国际专利和Ⅰ类知识产权数量两方面进行评价。Ⅰ类知识产权包括发明专利、植物新品种、国家级农作物品种、国家新药、国家一级中药保护品种、集成电路布图设计专有权。反映企业的技术研发成果和对自身技术的保护意识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79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企业现有知识产权情况：6分封顶。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□拥有有效期内的PCT国际专利（2分）（此项可多选）；○自主研发并获得Ⅰ类知识产权授权10项以上（4分）；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○自主研发并获得Ⅰ类知识产权授权6-10项（3分）；</w:t>
            </w:r>
          </w:p>
          <w:p w14:paraId="6387D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○自主研发并获得Ⅰ类知识产权授权2-5项（2分）；</w:t>
            </w:r>
          </w:p>
          <w:p w14:paraId="24130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○自主研发并获得Ⅰ类知识产权授权1项（1分）。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1D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知识产权证书或授权书。</w:t>
            </w:r>
          </w:p>
        </w:tc>
      </w:tr>
      <w:tr w14:paraId="11CBF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D5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5A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51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技术交易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AB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‌是指企业上年度将其技术成果通过出售、转让、许可、投资等方式进行商业化和社会化应用的过程‌，交易的双方为企业。从企业技术交易的类型进行评价。反映企业将技术有效利用的能力。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D6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企业上年度的技术交易活动，每符合一项得1分，2分封顶。□技术许可（1分）；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□技术转让（1分）；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□技术合作（1分）；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□技术服务（1分）；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□技术咨询（1分）。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25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经备案的技术许可、转让、合作、技术咨询、服务、咨询的合同。注意：与上面的“产学研合作”前两个选项的区分。</w:t>
            </w:r>
          </w:p>
        </w:tc>
      </w:tr>
      <w:tr w14:paraId="7E0CD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3F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1B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91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新产品收入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F9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是指上年度企业销售新产品实现的销售收入。以新产品销售收入占比进行评价，新产品收入占比=新产品销售收入/主营业务收入总额。反映企业将技术变成产品并盈利的能力。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16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○新产品收入占比≥20%（2分）；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○0%＜新产品收入占比＜20%（1分）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13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根据企业统计报表中的新产品数据或企业根据销售情况进行统计，提供佐证。</w:t>
            </w:r>
          </w:p>
        </w:tc>
      </w:tr>
      <w:tr w14:paraId="05C7B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BB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ED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76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成果奖励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65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是指企业五年内获得国家级、省级奖项情况（包括经备案的科技奖、专利奖或质量奖等）。反映科技创新成果和科技贡献。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B4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○获得过国家级奖项且署名排名前三（6分）；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○获得过国家级奖项（5分）；</w:t>
            </w:r>
          </w:p>
          <w:p w14:paraId="5AAC3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○获得过省部级奖项且署名排名前三（4分）；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○获得过省部级奖项（3分）；</w:t>
            </w:r>
          </w:p>
          <w:p w14:paraId="5D404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○获得过市级科技奖或质量奖（2分）；</w:t>
            </w:r>
          </w:p>
          <w:p w14:paraId="02BB4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○获得过其他协会类奖项（1分）。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40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相关证书或公示等</w:t>
            </w:r>
          </w:p>
        </w:tc>
      </w:tr>
      <w:tr w14:paraId="79518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EB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C00E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F808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3FBB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F2DB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DBFE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引领带动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（40分）</w:t>
            </w:r>
          </w:p>
          <w:p w14:paraId="09535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D6E5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F4E6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B90F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8286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D0E8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CB97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973E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9DB7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06DC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4A7F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1B3E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CA76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EE10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引领带动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（40分）</w:t>
            </w:r>
          </w:p>
          <w:p w14:paraId="346EB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7ADE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81B3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908D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275A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F2E7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193E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88FD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5644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A1D4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857E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7665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BEA9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4926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1EE0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2403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65CE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93A4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8C6A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03A4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F415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9812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引领带动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16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企业实力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（14分）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6F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企业地位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ED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是指企业截至目前在市场、社会、经济以及行业等领域中所占据的位置、影响力和重要性。以企业在山西省现有各类民营企业排名情况进行评价。反映企业的区域地位。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F0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符合相关条件，获得相应分数，6分封顶。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□上市企业（3分）； </w:t>
            </w:r>
          </w:p>
          <w:p w14:paraId="15582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□省重点上市后备企业（2分）；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□中国民营企业500强（3分）；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□中国民营企业制造业500强（3分）；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□山西民营企业制造业30强（2分）；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□山西省民营企业服务业20强（2分）；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□山西省民营企业100强（2分）。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00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公开资料或企业提供的证明。</w:t>
            </w:r>
          </w:p>
        </w:tc>
      </w:tr>
      <w:tr w14:paraId="6B4F1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31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A7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06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人才实力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57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是指企业配备的高端人才情况。人才需要保证一年有不少于3个月在晋工作时间，人才分类依据《山西省高端人才分层标准（试行）》或企业配备所属领域急需人才配备。反映企业在科技人才方面的引领能力。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62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○配备国家级人才（A类、B类、C类）（6分）；</w:t>
            </w:r>
          </w:p>
          <w:p w14:paraId="2C977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○配备省级人才或高端人才（D类，E类）（4分）；</w:t>
            </w:r>
          </w:p>
          <w:p w14:paraId="2365D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○企业配备所属领域急需人才（2分）。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9A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公开资料、相关人才认定的文件、人才的任职情况、项目资料等。</w:t>
            </w:r>
          </w:p>
        </w:tc>
      </w:tr>
      <w:tr w14:paraId="11397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37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9F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70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细分市场地位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C6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是指企业在其细分市场领域的市场地位。该指标评价企业上年度所在细分市场领域的全球、全国、全省排名或全国市场占有率。反映企业的行业地位。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09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○全球前十或全国前三（2分）；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○省内前三或主导产品在全国细分市场占有率达到10%以上（1分）。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E4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行业协会出具的行业分析报告或相关市场分析报告。</w:t>
            </w:r>
          </w:p>
        </w:tc>
      </w:tr>
      <w:tr w14:paraId="02A2A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06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6F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行业贡献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（14分）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29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标准化参与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91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是指企业近年来参与标准化工作的情况。以标准化技术委员会参与情况、主导或参与标准制定情况、企业标准采标情况三方面进行评价。反映企业对行业的影响能力。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E3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符合条件得相应分数，6分封顶。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□主要技术人员为国家级标准化技术委员会成员（2分）；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□主要技术人员为省级标准化技术委员会成员（1分）；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□近五年主导或参与国际/国家标准（2分）；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□近五年主导或参与省级地方/行业标准（1分）；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□近五年企业标准被国家/行业标准采用（2分）。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AE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相关聘任文件、标准文本等资料。</w:t>
            </w:r>
          </w:p>
        </w:tc>
      </w:tr>
      <w:tr w14:paraId="29ABA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C4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7D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B7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示范引领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30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指企业在智能化、绿色化、高端化、国际化过程中起到的示范引领作用。以企业获得的各个方面获得的示范类称号评价，包括：国家级技术创新示范企业、知识产权示范企业、绿色低碳试点示范企业、智能制造示范企业、绿色工厂示范企业、智能制造示范工厂等。反映企业在产业转型升级过程中的示范引领作用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D6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每获得一个国家级（或国际）荣誉称号得2分，每获得一个省级荣誉称号得1分，6分封顶。</w:t>
            </w:r>
          </w:p>
          <w:p w14:paraId="3433F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国家级（或国际）：______个；省级：______个。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4C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相关证书、公示文件等。</w:t>
            </w:r>
          </w:p>
        </w:tc>
      </w:tr>
      <w:tr w14:paraId="5B1AB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E2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7D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96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81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是指企业质量管理工作开展情况。以企业管理获得的管理认证、产品认证进行评价。反映企业的质量管理水平。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75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符合条件得相应分数，2分封顶。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□企业获得质量管理体系认证（2分）；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□产品通过发达国家和地区产品认证（2分）。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57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相关证书等。</w:t>
            </w:r>
          </w:p>
        </w:tc>
      </w:tr>
      <w:tr w14:paraId="49B67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10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05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产业带动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（12分）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50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产业联盟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02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指企业牵头成立的，经科技部门、工信部门等认可的产业技术创新战略联盟、产业联盟、行业协会等产业组织。评价企业是否为产业组织的牵头单位、会长单位等。反映企业带动产业内相关企业的协同发展的情况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1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○企业为省市级产业技术创新战略联盟、产业联盟、行业协会的牵头单位、会长单位（2分）；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○企业为省市级产业技术创新战略联盟、产业联盟、行业协会的成员单位（1分）。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B0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相关公示文件、活动证明等。</w:t>
            </w:r>
          </w:p>
        </w:tc>
      </w:tr>
      <w:tr w14:paraId="2E99A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F3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5A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18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产业带动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3A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是指企业在山西省重点产业链、特色专业镇和农业产业化等发展战略中的地位和带动作用。反映企业对相关产业带动。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621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○属于我省重点产业链“链主”或特色专业镇龙头企业（4分）；○属于我省重点产业链“链核”或“潜在链主企业”、山西省农业产业化省级重点龙头企业（3分）；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○属于我省重点产业链“链上”企业或为产业链配套的企业、专业镇企业（2分）；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属于《山西省产业投资指导目录》中鼓励类产业（1分）。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65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相关文件、公开资料报道等。</w:t>
            </w:r>
          </w:p>
        </w:tc>
      </w:tr>
      <w:tr w14:paraId="3A697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EA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36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5B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技术推动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89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是指企业在关键共性技术、前沿引领技术、现代工程技术、颠覆性技术创新领域取得成就，或在国家战略任务、重点工程项目、技术进步以及等方面的贡献。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7C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符合以下任意一项得6分，根据企业提供的资料判断：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○在关键共性技术、前沿引领技术、现代工程技术、颠覆性技术创新领域取得成就；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○承担或参与国家战略任务、国家重点工程项目；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○在推动国家技术进步作出贡献。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58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相关报道、企业提供的资料等。</w:t>
            </w:r>
          </w:p>
        </w:tc>
      </w:tr>
      <w:tr w14:paraId="4DEAC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81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D5E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产品、技术、工艺、装备领先性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19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产品首发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1D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是指新产品在首发期间，全国范围内其类别中是独一无二的，没有竞争对手提供相同或类似的产品，具体指国内首台套、首批次、首版次产品。反映企业产品创新能力。</w:t>
            </w:r>
          </w:p>
        </w:tc>
        <w:tc>
          <w:tcPr>
            <w:tcW w:w="5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EC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符合定义描述即得分。符合四项中的任意一项得10分，每多符合一项，加5分，20分封顶。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22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公开的报道、市场分析报告或企业提供的其他资料。</w:t>
            </w:r>
          </w:p>
        </w:tc>
      </w:tr>
      <w:tr w14:paraId="3BA55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AE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0C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F4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技术领先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01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是指企业的技术在全国同行业具有领先的优势和地位。反映企业引领行业发展，推动社会进步的能力。</w:t>
            </w:r>
          </w:p>
        </w:tc>
        <w:tc>
          <w:tcPr>
            <w:tcW w:w="5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36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A4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企业提供的查新报告、科技成果评估报告、技术资料等。（可参照《科技成果评估规范》（GB/T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44731</w:t>
            </w:r>
          </w:p>
          <w:p w14:paraId="54066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—2024）先进度达到5级以上。）</w:t>
            </w:r>
          </w:p>
        </w:tc>
      </w:tr>
      <w:tr w14:paraId="643D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9E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1B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1A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工艺先进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9E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是指企业的工艺流程包含独特的步骤或技术、工艺受到专利或者商业秘密保护、该工艺在国内市场上没有竞争对手。反映企业通过工艺创新，降低生产成本，提高产品质量，提升行业的工艺水平等。</w:t>
            </w:r>
          </w:p>
        </w:tc>
        <w:tc>
          <w:tcPr>
            <w:tcW w:w="5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D2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FD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企业提供的工艺资料、同行业调查分析报告。</w:t>
            </w:r>
          </w:p>
        </w:tc>
      </w:tr>
      <w:tr w14:paraId="441A5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B0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A5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E1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装备首台套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CC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装备首台套是指企业购置的装备在《首台（套）重大技术装备推广应用指导目录（2024年版）》中。</w:t>
            </w:r>
          </w:p>
        </w:tc>
        <w:tc>
          <w:tcPr>
            <w:tcW w:w="5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15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B3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企业享受过首台套相关奖励补助的证明。</w:t>
            </w:r>
          </w:p>
        </w:tc>
      </w:tr>
    </w:tbl>
    <w:p w14:paraId="6BF74E3B">
      <w:pPr>
        <w:spacing w:line="240" w:lineRule="auto"/>
        <w:ind w:right="0"/>
        <w:jc w:val="left"/>
        <w:rPr>
          <w:rFonts w:hint="default" w:ascii="Times New Roman" w:hAnsi="Times New Roman" w:eastAsia="宋体" w:cs="Times New Roman"/>
          <w:lang w:eastAsia="zh-CN"/>
        </w:rPr>
      </w:pPr>
    </w:p>
    <w:sectPr>
      <w:pgSz w:w="16838" w:h="11906" w:orient="landscape"/>
      <w:pgMar w:top="1440" w:right="1800" w:bottom="1440" w:left="1800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黑体_GBK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7908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CAE55B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0mjTe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Cr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dJo03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CAE55B">
                    <w:pPr>
                      <w:rPr>
                        <w:rFonts w:hint="eastAsia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C8512">
    <w:pPr>
      <w:pStyle w:val="3"/>
      <w:tabs>
        <w:tab w:val="right" w:pos="907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C5A40A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Sahte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T8xVnTli68D/ff/7+9YMtkzd9&#10;wIpansIjTBlSmIQOLdj0JglsyH6eL36qITJJxeV6tV6XZLWkszkhnOL58wAYPylvWQpqDnRh2Udx&#10;+oJxbJ1b0jTn77QxVBeVcf8UCDNVisR45JiiOOyHifjeN2eS2tNd19zRanNmPjuyMq3FHMAc7Ofg&#10;GEAfurw3aR6G22MkEplbmjDCToPpkrK6aaHSFrzMc9fzT7T9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DEmobX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C5A40A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DB8FC">
    <w:pPr>
      <w:pStyle w:val="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0F353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iPriority w:val="0"/>
    <w:pPr>
      <w:ind w:firstLine="420" w:firstLineChars="200"/>
    </w:pPr>
  </w:style>
  <w:style w:type="character" w:customStyle="1" w:styleId="8">
    <w:name w:val="font1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71"/>
    <w:basedOn w:val="7"/>
    <w:uiPriority w:val="0"/>
    <w:rPr>
      <w:rFonts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3038</Words>
  <Characters>3135</Characters>
  <Lines>0</Lines>
  <Paragraphs>0</Paragraphs>
  <TotalTime>0</TotalTime>
  <ScaleCrop>false</ScaleCrop>
  <LinksUpToDate>false</LinksUpToDate>
  <CharactersWithSpaces>3381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2024-10-01T02:20:00Z</dcterms:created>
  <dc:creator>baixin</dc:creator>
  <cp:lastModifiedBy>星羽幸</cp:lastModifiedBy>
  <cp:lastPrinted>2010-12-31T16:16:34Z</cp:lastPrinted>
  <dcterms:modified xsi:type="dcterms:W3CDTF">2025-05-26T08:55:44Z</dcterms:modified>
  <dc:title>山西省民营科技领军企业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9E2D137196DD4E39A162293D22B87C79_13</vt:lpwstr>
  </property>
</Properties>
</file>