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9C8E">
      <w:pPr>
        <w:pStyle w:val="3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 2</w:t>
      </w:r>
    </w:p>
    <w:p w14:paraId="2AF49E0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大同冷凉蔬菜产业集群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2025-2026年建设情况表</w:t>
      </w:r>
    </w:p>
    <w:tbl>
      <w:tblPr>
        <w:tblStyle w:val="5"/>
        <w:tblpPr w:leftFromText="180" w:rightFromText="180" w:vertAnchor="text" w:horzAnchor="page" w:tblpX="1517" w:tblpY="6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30"/>
        <w:gridCol w:w="2708"/>
        <w:gridCol w:w="6179"/>
        <w:gridCol w:w="2465"/>
      </w:tblGrid>
      <w:tr w14:paraId="3505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37B4A65A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top"/>
          </w:tcPr>
          <w:p w14:paraId="50DD58A6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项目县</w:t>
            </w:r>
          </w:p>
        </w:tc>
        <w:tc>
          <w:tcPr>
            <w:tcW w:w="2708" w:type="dxa"/>
            <w:noWrap w:val="0"/>
            <w:vAlign w:val="top"/>
          </w:tcPr>
          <w:p w14:paraId="3E378F76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6179" w:type="dxa"/>
            <w:noWrap w:val="0"/>
            <w:vAlign w:val="top"/>
          </w:tcPr>
          <w:p w14:paraId="759E4266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2465" w:type="dxa"/>
            <w:noWrap w:val="0"/>
            <w:vAlign w:val="top"/>
          </w:tcPr>
          <w:p w14:paraId="37B6DD26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中央资金（万元））</w:t>
            </w:r>
          </w:p>
        </w:tc>
      </w:tr>
      <w:tr w14:paraId="755C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27" w:type="dxa"/>
            <w:noWrap w:val="0"/>
            <w:vAlign w:val="top"/>
          </w:tcPr>
          <w:p w14:paraId="722F592D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 w14:paraId="1D11E093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  <w:t>云冈区</w:t>
            </w:r>
          </w:p>
        </w:tc>
        <w:tc>
          <w:tcPr>
            <w:tcW w:w="2708" w:type="dxa"/>
            <w:noWrap w:val="0"/>
            <w:vAlign w:val="center"/>
          </w:tcPr>
          <w:p w14:paraId="25E40543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大同市华农苑农业发展有限公司</w:t>
            </w:r>
          </w:p>
        </w:tc>
        <w:tc>
          <w:tcPr>
            <w:tcW w:w="6179" w:type="dxa"/>
            <w:noWrap w:val="0"/>
            <w:vAlign w:val="center"/>
          </w:tcPr>
          <w:p w14:paraId="728E05C5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为大棚安装太阳能集热板。</w:t>
            </w:r>
          </w:p>
        </w:tc>
        <w:tc>
          <w:tcPr>
            <w:tcW w:w="2465" w:type="dxa"/>
            <w:noWrap w:val="0"/>
            <w:vAlign w:val="center"/>
          </w:tcPr>
          <w:p w14:paraId="7EDF6706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81</w:t>
            </w:r>
          </w:p>
        </w:tc>
      </w:tr>
      <w:tr w14:paraId="2437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7FDCA5BB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06CF0E42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40779692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大同市云冈区博克纳农业开发有限公司</w:t>
            </w:r>
          </w:p>
        </w:tc>
        <w:tc>
          <w:tcPr>
            <w:tcW w:w="6179" w:type="dxa"/>
            <w:noWrap w:val="0"/>
            <w:vAlign w:val="center"/>
          </w:tcPr>
          <w:p w14:paraId="6599F80D">
            <w:pPr>
              <w:pStyle w:val="7"/>
              <w:numPr>
                <w:ilvl w:val="0"/>
                <w:numId w:val="0"/>
              </w:numPr>
              <w:bidi w:val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为温室配套水肥一体化系统等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完善园区基础设施配套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 w14:paraId="5E4557F7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81</w:t>
            </w:r>
          </w:p>
        </w:tc>
      </w:tr>
      <w:tr w14:paraId="7202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391E1F78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4C9474D7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467288BE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大同市云冈区满园春种养殖农民专业合作社</w:t>
            </w:r>
          </w:p>
        </w:tc>
        <w:tc>
          <w:tcPr>
            <w:tcW w:w="6179" w:type="dxa"/>
            <w:noWrap w:val="0"/>
            <w:vAlign w:val="center"/>
          </w:tcPr>
          <w:p w14:paraId="687E6FB8">
            <w:pPr>
              <w:pStyle w:val="7"/>
              <w:numPr>
                <w:ilvl w:val="0"/>
                <w:numId w:val="0"/>
              </w:numPr>
              <w:bidi w:val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购置食用菌菌棒生产线和装载机、转运叉车等设施设备。</w:t>
            </w:r>
          </w:p>
        </w:tc>
        <w:tc>
          <w:tcPr>
            <w:tcW w:w="2465" w:type="dxa"/>
            <w:noWrap w:val="0"/>
            <w:vAlign w:val="center"/>
          </w:tcPr>
          <w:p w14:paraId="1615545B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82</w:t>
            </w:r>
          </w:p>
        </w:tc>
      </w:tr>
      <w:tr w14:paraId="1A1A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0F543850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52647B88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32CBD11B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大同市捷邦农业科技有限公司</w:t>
            </w:r>
          </w:p>
        </w:tc>
        <w:tc>
          <w:tcPr>
            <w:tcW w:w="6179" w:type="dxa"/>
            <w:noWrap w:val="0"/>
            <w:vAlign w:val="center"/>
          </w:tcPr>
          <w:p w14:paraId="6AA2A299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建设蔬菜发酵温室及配套设施。</w:t>
            </w:r>
          </w:p>
        </w:tc>
        <w:tc>
          <w:tcPr>
            <w:tcW w:w="2465" w:type="dxa"/>
            <w:noWrap w:val="0"/>
            <w:vAlign w:val="center"/>
          </w:tcPr>
          <w:p w14:paraId="34682EB0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</w:p>
        </w:tc>
      </w:tr>
      <w:tr w14:paraId="25CD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568E06AB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0E261A71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192AE1E4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大同市金农农业专业合作社</w:t>
            </w:r>
          </w:p>
        </w:tc>
        <w:tc>
          <w:tcPr>
            <w:tcW w:w="6179" w:type="dxa"/>
            <w:noWrap w:val="0"/>
            <w:vAlign w:val="center"/>
          </w:tcPr>
          <w:p w14:paraId="3659FC41">
            <w:pPr>
              <w:pStyle w:val="7"/>
              <w:bidi w:val="0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完善园区电力系统，配套水肥一体化系统，完善温室保温、遮阳系统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 w14:paraId="55010146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356</w:t>
            </w:r>
          </w:p>
        </w:tc>
      </w:tr>
      <w:tr w14:paraId="0AEA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09DEC2F9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3760AE0F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060467A0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大同市云冈区龙兴农场</w:t>
            </w:r>
          </w:p>
        </w:tc>
        <w:tc>
          <w:tcPr>
            <w:tcW w:w="6179" w:type="dxa"/>
            <w:noWrap w:val="0"/>
            <w:vAlign w:val="center"/>
          </w:tcPr>
          <w:p w14:paraId="0A959FD8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新建覆被拱棚，配套水肥一体化等设备。</w:t>
            </w:r>
          </w:p>
        </w:tc>
        <w:tc>
          <w:tcPr>
            <w:tcW w:w="2465" w:type="dxa"/>
            <w:noWrap w:val="0"/>
            <w:vAlign w:val="center"/>
          </w:tcPr>
          <w:p w14:paraId="4805F946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80</w:t>
            </w:r>
          </w:p>
        </w:tc>
      </w:tr>
      <w:tr w14:paraId="693F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2D7E0400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 w14:paraId="299F8C87">
            <w:pPr>
              <w:pStyle w:val="7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  <w:t>云州区</w:t>
            </w:r>
          </w:p>
        </w:tc>
        <w:tc>
          <w:tcPr>
            <w:tcW w:w="2708" w:type="dxa"/>
            <w:noWrap w:val="0"/>
            <w:vAlign w:val="center"/>
          </w:tcPr>
          <w:p w14:paraId="12EC7A09">
            <w:pPr>
              <w:pStyle w:val="7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山西展铭农业科技发展有限责任公司</w:t>
            </w:r>
          </w:p>
        </w:tc>
        <w:tc>
          <w:tcPr>
            <w:tcW w:w="6179" w:type="dxa"/>
            <w:noWrap w:val="0"/>
            <w:vAlign w:val="center"/>
          </w:tcPr>
          <w:p w14:paraId="526B6AD7">
            <w:pPr>
              <w:pStyle w:val="7"/>
              <w:bidi w:val="0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建设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冷藏库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预冷车间及配套设备购置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，建设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分选车间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 w14:paraId="351368AA">
            <w:pPr>
              <w:pStyle w:val="7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221</w:t>
            </w:r>
          </w:p>
        </w:tc>
      </w:tr>
      <w:tr w14:paraId="1A34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7FED6DDE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51FCBE1C">
            <w:pPr>
              <w:pStyle w:val="7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7DF3D3A1">
            <w:pPr>
              <w:pStyle w:val="7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大同市升烨农业有限责任公司</w:t>
            </w:r>
          </w:p>
        </w:tc>
        <w:tc>
          <w:tcPr>
            <w:tcW w:w="6179" w:type="dxa"/>
            <w:noWrap w:val="0"/>
            <w:vAlign w:val="center"/>
          </w:tcPr>
          <w:p w14:paraId="7272EAB4">
            <w:pPr>
              <w:pStyle w:val="7"/>
              <w:numPr>
                <w:ilvl w:val="0"/>
                <w:numId w:val="0"/>
              </w:numPr>
              <w:bidi w:val="0"/>
              <w:jc w:val="left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购置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集装箱冷库，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番茄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选果设备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；区域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农产品品牌建设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配套智能化育苗中心的水肥植保机器人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；配套季节性育苗温棚使用的全自动水肥一体机等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0" w:type="auto"/>
            <w:noWrap w:val="0"/>
            <w:vAlign w:val="center"/>
          </w:tcPr>
          <w:p w14:paraId="5AC3F392">
            <w:pPr>
              <w:pStyle w:val="7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1449</w:t>
            </w:r>
          </w:p>
        </w:tc>
      </w:tr>
      <w:tr w14:paraId="3176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16516367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26DE038A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6A81FE43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大同农鲜汇农业有限公司</w:t>
            </w:r>
          </w:p>
        </w:tc>
        <w:tc>
          <w:tcPr>
            <w:tcW w:w="6179" w:type="dxa"/>
            <w:noWrap w:val="0"/>
            <w:vAlign w:val="center"/>
          </w:tcPr>
          <w:p w14:paraId="7EC58EA4">
            <w:pPr>
              <w:pStyle w:val="7"/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购置智能化蔬菜清洗、分拣、打包设施设备，配套蔬菜冷链配送车，建设冷库。</w:t>
            </w:r>
          </w:p>
        </w:tc>
        <w:tc>
          <w:tcPr>
            <w:tcW w:w="0" w:type="auto"/>
            <w:noWrap w:val="0"/>
            <w:vAlign w:val="center"/>
          </w:tcPr>
          <w:p w14:paraId="5BA0C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180</w:t>
            </w:r>
          </w:p>
        </w:tc>
      </w:tr>
      <w:tr w14:paraId="200B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729A5F8E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 w14:paraId="14E6C71B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  <w:t>天镇县</w:t>
            </w:r>
          </w:p>
        </w:tc>
        <w:tc>
          <w:tcPr>
            <w:tcW w:w="2708" w:type="dxa"/>
            <w:noWrap w:val="0"/>
            <w:vAlign w:val="center"/>
          </w:tcPr>
          <w:p w14:paraId="43D4CF6F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天镇县博诚蔬菜有限责任公司</w:t>
            </w:r>
          </w:p>
        </w:tc>
        <w:tc>
          <w:tcPr>
            <w:tcW w:w="6179" w:type="dxa"/>
            <w:noWrap w:val="0"/>
            <w:vAlign w:val="center"/>
          </w:tcPr>
          <w:p w14:paraId="6B4B3102">
            <w:pPr>
              <w:pStyle w:val="7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对出口级蔬菜生产车间进行升级改造；新建钢结构蔬菜库房；购置全自动智能蔬菜烘干线等蔬菜加工设备。</w:t>
            </w:r>
          </w:p>
          <w:p w14:paraId="38858900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D1C6E4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1000</w:t>
            </w:r>
          </w:p>
        </w:tc>
      </w:tr>
      <w:tr w14:paraId="3455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36523CFB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2CB436B9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69E738DA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大同市博信农副产品有限公司</w:t>
            </w:r>
          </w:p>
        </w:tc>
        <w:tc>
          <w:tcPr>
            <w:tcW w:w="6179" w:type="dxa"/>
            <w:noWrap w:val="0"/>
            <w:vAlign w:val="center"/>
          </w:tcPr>
          <w:p w14:paraId="776B3614">
            <w:pPr>
              <w:pStyle w:val="7"/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宋体" w:cs="Arial"/>
                <w:snapToGrid w:val="0"/>
                <w:color w:val="auto"/>
                <w:kern w:val="44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新建</w:t>
            </w:r>
            <w:r>
              <w:rPr>
                <w:rFonts w:hint="eastAsia"/>
                <w:color w:val="auto"/>
                <w:highlight w:val="none"/>
              </w:rPr>
              <w:t>蔬菜仓储冷库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color w:val="auto"/>
                <w:highlight w:val="none"/>
              </w:rPr>
              <w:t>购置配套设备。</w:t>
            </w:r>
          </w:p>
        </w:tc>
        <w:tc>
          <w:tcPr>
            <w:tcW w:w="0" w:type="auto"/>
            <w:noWrap w:val="0"/>
            <w:vAlign w:val="center"/>
          </w:tcPr>
          <w:p w14:paraId="6DDB2E00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600</w:t>
            </w:r>
          </w:p>
        </w:tc>
      </w:tr>
      <w:tr w14:paraId="03B5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605A9B30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7CE3CA56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0A531559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天镇县裕农种养专业合作社</w:t>
            </w:r>
          </w:p>
        </w:tc>
        <w:tc>
          <w:tcPr>
            <w:tcW w:w="6179" w:type="dxa"/>
            <w:noWrap w:val="0"/>
            <w:vAlign w:val="center"/>
          </w:tcPr>
          <w:p w14:paraId="5A80B406">
            <w:pPr>
              <w:pStyle w:val="7"/>
              <w:numPr>
                <w:ilvl w:val="0"/>
                <w:numId w:val="0"/>
              </w:numPr>
              <w:bidi w:val="0"/>
              <w:jc w:val="left"/>
              <w:rPr>
                <w:rFonts w:hint="default" w:ascii="Calibri" w:hAnsi="Calibri" w:eastAsia="宋体" w:cs="宋体"/>
                <w:color w:val="FF0000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新建蔬菜交易市场和蔬菜种植服务大厅。</w:t>
            </w:r>
          </w:p>
        </w:tc>
        <w:tc>
          <w:tcPr>
            <w:tcW w:w="0" w:type="auto"/>
            <w:noWrap w:val="0"/>
            <w:vAlign w:val="center"/>
          </w:tcPr>
          <w:p w14:paraId="1BEEE361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 w14:paraId="703C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30EB5298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1EDE069C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20D82877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山西铭宸农业发展有限公司</w:t>
            </w:r>
          </w:p>
        </w:tc>
        <w:tc>
          <w:tcPr>
            <w:tcW w:w="6179" w:type="dxa"/>
            <w:noWrap w:val="0"/>
            <w:vAlign w:val="center"/>
          </w:tcPr>
          <w:p w14:paraId="7D0DF4AC">
            <w:pPr>
              <w:pStyle w:val="7"/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新建移动苗床，配套购置全自动喷灌机等。</w:t>
            </w:r>
          </w:p>
        </w:tc>
        <w:tc>
          <w:tcPr>
            <w:tcW w:w="0" w:type="auto"/>
            <w:noWrap w:val="0"/>
            <w:vAlign w:val="center"/>
          </w:tcPr>
          <w:p w14:paraId="0AF27539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300</w:t>
            </w:r>
          </w:p>
        </w:tc>
      </w:tr>
      <w:tr w14:paraId="3F43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427FC5CE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 w14:paraId="7FEBF3C3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  <w:t>阳高县</w:t>
            </w:r>
          </w:p>
        </w:tc>
        <w:tc>
          <w:tcPr>
            <w:tcW w:w="2708" w:type="dxa"/>
            <w:noWrap w:val="0"/>
            <w:vAlign w:val="center"/>
          </w:tcPr>
          <w:p w14:paraId="15F6170D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山西阳和浩丰智慧农业有限公司</w:t>
            </w:r>
          </w:p>
        </w:tc>
        <w:tc>
          <w:tcPr>
            <w:tcW w:w="6179" w:type="dxa"/>
            <w:noWrap w:val="0"/>
            <w:vAlign w:val="center"/>
          </w:tcPr>
          <w:p w14:paraId="6B1334B9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购置智能化温室装备。</w:t>
            </w:r>
          </w:p>
        </w:tc>
        <w:tc>
          <w:tcPr>
            <w:tcW w:w="0" w:type="auto"/>
            <w:noWrap w:val="0"/>
            <w:vAlign w:val="center"/>
          </w:tcPr>
          <w:p w14:paraId="1D76BF9B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955</w:t>
            </w:r>
          </w:p>
        </w:tc>
      </w:tr>
      <w:tr w14:paraId="1A28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60878E8E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448F326B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5920F765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大同华盛农业开发有限公司</w:t>
            </w:r>
          </w:p>
        </w:tc>
        <w:tc>
          <w:tcPr>
            <w:tcW w:w="6179" w:type="dxa"/>
            <w:noWrap w:val="0"/>
            <w:vAlign w:val="center"/>
          </w:tcPr>
          <w:p w14:paraId="7E472467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新建仓储区，购置番茄选果设备。</w:t>
            </w:r>
          </w:p>
        </w:tc>
        <w:tc>
          <w:tcPr>
            <w:tcW w:w="0" w:type="auto"/>
            <w:noWrap w:val="0"/>
            <w:vAlign w:val="center"/>
          </w:tcPr>
          <w:p w14:paraId="21AAC892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75</w:t>
            </w:r>
          </w:p>
        </w:tc>
      </w:tr>
      <w:tr w14:paraId="5297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2986D3CA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0800CDC7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5562DC3E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阳高县和阳农牧有限公司</w:t>
            </w:r>
          </w:p>
        </w:tc>
        <w:tc>
          <w:tcPr>
            <w:tcW w:w="6179" w:type="dxa"/>
            <w:noWrap w:val="0"/>
            <w:vAlign w:val="center"/>
          </w:tcPr>
          <w:p w14:paraId="35B9531B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购置果蔬汁原浆生产线。</w:t>
            </w:r>
          </w:p>
        </w:tc>
        <w:tc>
          <w:tcPr>
            <w:tcW w:w="0" w:type="auto"/>
            <w:noWrap w:val="0"/>
            <w:vAlign w:val="center"/>
          </w:tcPr>
          <w:p w14:paraId="6EAB9522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120</w:t>
            </w:r>
          </w:p>
        </w:tc>
      </w:tr>
      <w:tr w14:paraId="2CCA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752A7EC4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27059DD4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0609AD6C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阳高县春喜蔬菜种苗专业合作社</w:t>
            </w:r>
          </w:p>
        </w:tc>
        <w:tc>
          <w:tcPr>
            <w:tcW w:w="6179" w:type="dxa"/>
            <w:noWrap w:val="0"/>
            <w:vAlign w:val="center"/>
          </w:tcPr>
          <w:p w14:paraId="55ACE900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购置水洗设备、地泵。</w:t>
            </w:r>
          </w:p>
        </w:tc>
        <w:tc>
          <w:tcPr>
            <w:tcW w:w="0" w:type="auto"/>
            <w:noWrap w:val="0"/>
            <w:vAlign w:val="center"/>
          </w:tcPr>
          <w:p w14:paraId="022946F9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 w14:paraId="4EB0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3C509D67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63500630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7C68E62C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阳高县翔跃种植专业合作社</w:t>
            </w:r>
          </w:p>
        </w:tc>
        <w:tc>
          <w:tcPr>
            <w:tcW w:w="6179" w:type="dxa"/>
            <w:noWrap w:val="0"/>
            <w:vAlign w:val="center"/>
          </w:tcPr>
          <w:p w14:paraId="387AF54F">
            <w:pPr>
              <w:pStyle w:val="7"/>
              <w:numPr>
                <w:ilvl w:val="0"/>
                <w:numId w:val="0"/>
              </w:numPr>
              <w:bidi w:val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新建冷库1座；购置地磅、叉车、分选设备。</w:t>
            </w:r>
          </w:p>
        </w:tc>
        <w:tc>
          <w:tcPr>
            <w:tcW w:w="0" w:type="auto"/>
            <w:noWrap w:val="0"/>
            <w:vAlign w:val="center"/>
          </w:tcPr>
          <w:p w14:paraId="5DD5D28F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 w14:paraId="1FD7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noWrap w:val="0"/>
            <w:vAlign w:val="top"/>
          </w:tcPr>
          <w:p w14:paraId="125B078F">
            <w:pPr>
              <w:pStyle w:val="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 w14:paraId="44CE207F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3E640A82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阳高县强农种植专业合作社</w:t>
            </w:r>
          </w:p>
        </w:tc>
        <w:tc>
          <w:tcPr>
            <w:tcW w:w="6179" w:type="dxa"/>
            <w:noWrap w:val="0"/>
            <w:vAlign w:val="center"/>
          </w:tcPr>
          <w:p w14:paraId="70C60E2A">
            <w:pPr>
              <w:pStyle w:val="7"/>
              <w:bidi w:val="0"/>
              <w:ind w:firstLine="0" w:firstLineChars="0"/>
              <w:jc w:val="left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新建蔬菜分拣车间。</w:t>
            </w:r>
          </w:p>
        </w:tc>
        <w:tc>
          <w:tcPr>
            <w:tcW w:w="0" w:type="auto"/>
            <w:noWrap w:val="0"/>
            <w:vAlign w:val="center"/>
          </w:tcPr>
          <w:p w14:paraId="1FECE9B1">
            <w:pPr>
              <w:pStyle w:val="7"/>
              <w:bidi w:val="0"/>
              <w:ind w:firstLine="0" w:firstLineChars="0"/>
              <w:rPr>
                <w:rFonts w:hint="default" w:ascii="Calibri" w:hAnsi="Calibri" w:eastAsia="宋体" w:cs="宋体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</w:tbl>
    <w:p w14:paraId="7BEC01A1">
      <w:pPr>
        <w:pStyle w:val="3"/>
        <w:rPr>
          <w:rFonts w:hint="default"/>
          <w:lang w:val="en-US" w:eastAsia="zh-CN"/>
        </w:rPr>
      </w:pPr>
    </w:p>
    <w:p w14:paraId="68FDF47C"/>
    <w:sectPr>
      <w:pgSz w:w="16838" w:h="11906" w:orient="landscape"/>
      <w:pgMar w:top="1531" w:right="1814" w:bottom="153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8DFF"/>
    <w:rsid w:val="76AF77D6"/>
    <w:rsid w:val="7F7B8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libri Light" w:hAnsi="Calibri Light" w:eastAsia="黑体"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"/>
    <w:basedOn w:val="1"/>
    <w:next w:val="1"/>
    <w:qFormat/>
    <w:uiPriority w:val="0"/>
    <w:pPr>
      <w:keepNext/>
      <w:keepLines/>
      <w:autoSpaceDE/>
      <w:autoSpaceDN/>
      <w:spacing w:line="240" w:lineRule="auto"/>
      <w:ind w:firstLine="0" w:firstLineChars="0"/>
      <w:jc w:val="center"/>
      <w:outlineLvl w:val="9"/>
    </w:pPr>
    <w:rPr>
      <w:rFonts w:hint="eastAsia" w:eastAsia="宋体"/>
      <w:kern w:val="44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823</Characters>
  <Lines>0</Lines>
  <Paragraphs>0</Paragraphs>
  <TotalTime>0</TotalTime>
  <ScaleCrop>false</ScaleCrop>
  <LinksUpToDate>false</LinksUpToDate>
  <CharactersWithSpaces>824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2025-05-31T19:37:00Z</dcterms:created>
  <dc:creator>huawei</dc:creator>
  <cp:lastModifiedBy>星羽幸</cp:lastModifiedBy>
  <dcterms:modified xsi:type="dcterms:W3CDTF">2025-06-03T09:16:15Z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1939C132D489438D9C7DF86BD4FFFCE2_13</vt:lpwstr>
  </property>
</Properties>
</file>