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</w:p>
    <w:p w14:paraId="3907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山西省“信用代证”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实施领域及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数据归集分工表</w:t>
      </w:r>
    </w:p>
    <w:tbl>
      <w:tblPr>
        <w:tblStyle w:val="3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63"/>
        <w:gridCol w:w="2100"/>
        <w:gridCol w:w="1804"/>
        <w:gridCol w:w="3045"/>
      </w:tblGrid>
      <w:tr w14:paraId="6CA8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40" w:type="dxa"/>
            <w:noWrap w:val="0"/>
            <w:vAlign w:val="center"/>
          </w:tcPr>
          <w:p w14:paraId="36E2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 w14:paraId="552C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100" w:type="dxa"/>
            <w:noWrap w:val="0"/>
            <w:vAlign w:val="center"/>
          </w:tcPr>
          <w:p w14:paraId="37A7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数据范围</w:t>
            </w:r>
          </w:p>
        </w:tc>
        <w:tc>
          <w:tcPr>
            <w:tcW w:w="1804" w:type="dxa"/>
            <w:noWrap w:val="0"/>
            <w:vAlign w:val="center"/>
          </w:tcPr>
          <w:p w14:paraId="056F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3045" w:type="dxa"/>
            <w:noWrap w:val="0"/>
            <w:vAlign w:val="center"/>
          </w:tcPr>
          <w:p w14:paraId="1D40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严重失信主体名单名称</w:t>
            </w:r>
          </w:p>
        </w:tc>
      </w:tr>
      <w:tr w14:paraId="5E82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6830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noWrap w:val="0"/>
            <w:vAlign w:val="center"/>
          </w:tcPr>
          <w:p w14:paraId="7889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发展改革</w:t>
            </w:r>
          </w:p>
        </w:tc>
        <w:tc>
          <w:tcPr>
            <w:tcW w:w="2100" w:type="dxa"/>
            <w:noWrap w:val="0"/>
            <w:vAlign w:val="center"/>
          </w:tcPr>
          <w:p w14:paraId="1BED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3AC5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省发展改革委、各市</w:t>
            </w:r>
          </w:p>
        </w:tc>
        <w:tc>
          <w:tcPr>
            <w:tcW w:w="3045" w:type="dxa"/>
            <w:noWrap w:val="0"/>
            <w:vAlign w:val="center"/>
          </w:tcPr>
          <w:p w14:paraId="751B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城市轨道交通规划建设领域黑名单、境外投资黑名单</w:t>
            </w:r>
          </w:p>
        </w:tc>
      </w:tr>
      <w:tr w14:paraId="027F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AAC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noWrap w:val="0"/>
            <w:vAlign w:val="center"/>
          </w:tcPr>
          <w:p w14:paraId="47AD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2100" w:type="dxa"/>
            <w:noWrap w:val="0"/>
            <w:vAlign w:val="center"/>
          </w:tcPr>
          <w:p w14:paraId="0D1B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7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各市</w:t>
            </w:r>
          </w:p>
        </w:tc>
        <w:tc>
          <w:tcPr>
            <w:tcW w:w="3045" w:type="dxa"/>
            <w:noWrap w:val="0"/>
            <w:vAlign w:val="center"/>
          </w:tcPr>
          <w:p w14:paraId="08E5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6F8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40" w:type="dxa"/>
            <w:noWrap w:val="0"/>
            <w:vAlign w:val="center"/>
          </w:tcPr>
          <w:p w14:paraId="6B97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noWrap w:val="0"/>
            <w:vAlign w:val="center"/>
          </w:tcPr>
          <w:p w14:paraId="7FEE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自然资源</w:t>
            </w:r>
          </w:p>
        </w:tc>
        <w:tc>
          <w:tcPr>
            <w:tcW w:w="2100" w:type="dxa"/>
            <w:noWrap w:val="0"/>
            <w:vAlign w:val="center"/>
          </w:tcPr>
          <w:p w14:paraId="6F7E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7B8C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省自然资源厅、各市</w:t>
            </w:r>
          </w:p>
        </w:tc>
        <w:tc>
          <w:tcPr>
            <w:tcW w:w="3045" w:type="dxa"/>
            <w:noWrap w:val="0"/>
            <w:vAlign w:val="center"/>
          </w:tcPr>
          <w:p w14:paraId="2E10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矿业权人勘查开采严重失信主体名单、地质勘查单位黑名单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、公共资源配置黑名单</w:t>
            </w:r>
          </w:p>
        </w:tc>
      </w:tr>
      <w:tr w14:paraId="02A9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13C8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  <w:noWrap w:val="0"/>
            <w:vAlign w:val="center"/>
          </w:tcPr>
          <w:p w14:paraId="27F6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人力社保</w:t>
            </w:r>
          </w:p>
        </w:tc>
        <w:tc>
          <w:tcPr>
            <w:tcW w:w="2100" w:type="dxa"/>
            <w:noWrap w:val="0"/>
            <w:vAlign w:val="center"/>
          </w:tcPr>
          <w:p w14:paraId="0FCD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1E83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省人社厅、各市</w:t>
            </w:r>
          </w:p>
        </w:tc>
        <w:tc>
          <w:tcPr>
            <w:tcW w:w="3045" w:type="dxa"/>
            <w:noWrap w:val="0"/>
            <w:vAlign w:val="center"/>
          </w:tcPr>
          <w:p w14:paraId="65DD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拖欠农民工工资失信联合惩戒对象名单、社会保险领域严重失信主体名单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、职称申报评审失信黑名单</w:t>
            </w:r>
          </w:p>
        </w:tc>
      </w:tr>
      <w:tr w14:paraId="7356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66D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noWrap w:val="0"/>
            <w:vAlign w:val="center"/>
          </w:tcPr>
          <w:p w14:paraId="04B8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2100" w:type="dxa"/>
            <w:noWrap w:val="0"/>
            <w:vAlign w:val="center"/>
          </w:tcPr>
          <w:p w14:paraId="7B0B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795A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省生态环境厅、各市</w:t>
            </w:r>
          </w:p>
        </w:tc>
        <w:tc>
          <w:tcPr>
            <w:tcW w:w="3045" w:type="dxa"/>
            <w:noWrap w:val="0"/>
            <w:vAlign w:val="center"/>
          </w:tcPr>
          <w:p w14:paraId="6BB0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A31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DE0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  <w:noWrap w:val="0"/>
            <w:vAlign w:val="center"/>
          </w:tcPr>
          <w:p w14:paraId="70BD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市场监管</w:t>
            </w:r>
          </w:p>
        </w:tc>
        <w:tc>
          <w:tcPr>
            <w:tcW w:w="2100" w:type="dxa"/>
            <w:noWrap w:val="0"/>
            <w:vAlign w:val="center"/>
          </w:tcPr>
          <w:p w14:paraId="6CA4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名单</w:t>
            </w:r>
          </w:p>
        </w:tc>
        <w:tc>
          <w:tcPr>
            <w:tcW w:w="1804" w:type="dxa"/>
            <w:noWrap w:val="0"/>
            <w:vAlign w:val="center"/>
          </w:tcPr>
          <w:p w14:paraId="5064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省市场监管局、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省药监局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、各市</w:t>
            </w:r>
          </w:p>
        </w:tc>
        <w:tc>
          <w:tcPr>
            <w:tcW w:w="3045" w:type="dxa"/>
            <w:noWrap w:val="0"/>
            <w:vAlign w:val="center"/>
          </w:tcPr>
          <w:p w14:paraId="5CED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市场监督管理严重违法失信名单、食品安全严重违法生产经营者黑名单</w:t>
            </w:r>
          </w:p>
        </w:tc>
      </w:tr>
      <w:tr w14:paraId="7A76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344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  <w:noWrap w:val="0"/>
            <w:vAlign w:val="center"/>
          </w:tcPr>
          <w:p w14:paraId="754E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卫生健康</w:t>
            </w:r>
          </w:p>
        </w:tc>
        <w:tc>
          <w:tcPr>
            <w:tcW w:w="2100" w:type="dxa"/>
            <w:noWrap w:val="0"/>
            <w:vAlign w:val="center"/>
          </w:tcPr>
          <w:p w14:paraId="06CE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091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委、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省药监局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、各市</w:t>
            </w:r>
          </w:p>
        </w:tc>
        <w:tc>
          <w:tcPr>
            <w:tcW w:w="3045" w:type="dxa"/>
            <w:noWrap w:val="0"/>
            <w:vAlign w:val="center"/>
          </w:tcPr>
          <w:p w14:paraId="4934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医药行业失信企业黑名单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、医疗卫生行业黑名单</w:t>
            </w:r>
          </w:p>
        </w:tc>
      </w:tr>
      <w:tr w14:paraId="0060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640" w:type="dxa"/>
            <w:noWrap w:val="0"/>
            <w:vAlign w:val="center"/>
          </w:tcPr>
          <w:p w14:paraId="3714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63" w:type="dxa"/>
            <w:noWrap w:val="0"/>
            <w:vAlign w:val="center"/>
          </w:tcPr>
          <w:p w14:paraId="5842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文化和旅游</w:t>
            </w:r>
          </w:p>
        </w:tc>
        <w:tc>
          <w:tcPr>
            <w:tcW w:w="2100" w:type="dxa"/>
            <w:noWrap w:val="0"/>
            <w:vAlign w:val="center"/>
          </w:tcPr>
          <w:p w14:paraId="3A55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45F0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省文旅厅、各市</w:t>
            </w:r>
          </w:p>
        </w:tc>
        <w:tc>
          <w:tcPr>
            <w:tcW w:w="3045" w:type="dxa"/>
            <w:noWrap w:val="0"/>
            <w:vAlign w:val="center"/>
          </w:tcPr>
          <w:p w14:paraId="3183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文化和旅游市场严重失信主体名单</w:t>
            </w:r>
          </w:p>
        </w:tc>
      </w:tr>
      <w:tr w14:paraId="580D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A73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  <w:noWrap w:val="0"/>
            <w:vAlign w:val="center"/>
          </w:tcPr>
          <w:p w14:paraId="3F01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应急管理（安全生产）</w:t>
            </w:r>
          </w:p>
        </w:tc>
        <w:tc>
          <w:tcPr>
            <w:tcW w:w="2100" w:type="dxa"/>
            <w:noWrap w:val="0"/>
            <w:vAlign w:val="center"/>
          </w:tcPr>
          <w:p w14:paraId="6507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2F3A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省应急管理厅、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国家矿山安监局山西局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、各市</w:t>
            </w:r>
          </w:p>
        </w:tc>
        <w:tc>
          <w:tcPr>
            <w:tcW w:w="3045" w:type="dxa"/>
            <w:noWrap w:val="0"/>
            <w:vAlign w:val="center"/>
          </w:tcPr>
          <w:p w14:paraId="5A4F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安全生产严重失信主体名单</w:t>
            </w:r>
          </w:p>
        </w:tc>
      </w:tr>
      <w:tr w14:paraId="33F4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68B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663" w:type="dxa"/>
            <w:noWrap w:val="0"/>
            <w:vAlign w:val="center"/>
          </w:tcPr>
          <w:p w14:paraId="72F9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住房城乡</w:t>
            </w:r>
          </w:p>
          <w:p w14:paraId="004B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建设</w:t>
            </w:r>
          </w:p>
        </w:tc>
        <w:tc>
          <w:tcPr>
            <w:tcW w:w="2100" w:type="dxa"/>
            <w:noWrap w:val="0"/>
            <w:vAlign w:val="center"/>
          </w:tcPr>
          <w:p w14:paraId="00DE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0566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省住建厅、各市</w:t>
            </w:r>
          </w:p>
        </w:tc>
        <w:tc>
          <w:tcPr>
            <w:tcW w:w="3045" w:type="dxa"/>
            <w:noWrap w:val="0"/>
            <w:vAlign w:val="center"/>
          </w:tcPr>
          <w:p w14:paraId="4A63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建筑市场主体黑名单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保障性住房（公租房）使用领域信用黑名单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、物业服务企业黑名单、城市轨道交通规划建设领域黑名单</w:t>
            </w:r>
          </w:p>
        </w:tc>
      </w:tr>
      <w:tr w14:paraId="4616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81D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  <w:noWrap w:val="0"/>
            <w:vAlign w:val="center"/>
          </w:tcPr>
          <w:p w14:paraId="38CF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    技</w:t>
            </w:r>
          </w:p>
        </w:tc>
        <w:tc>
          <w:tcPr>
            <w:tcW w:w="2100" w:type="dxa"/>
            <w:noWrap w:val="0"/>
            <w:vAlign w:val="center"/>
          </w:tcPr>
          <w:p w14:paraId="70F2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0ADC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省科技厅、各市</w:t>
            </w:r>
          </w:p>
        </w:tc>
        <w:tc>
          <w:tcPr>
            <w:tcW w:w="3045" w:type="dxa"/>
            <w:noWrap w:val="0"/>
            <w:vAlign w:val="center"/>
          </w:tcPr>
          <w:p w14:paraId="4C03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522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D73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noWrap w:val="0"/>
            <w:vAlign w:val="center"/>
          </w:tcPr>
          <w:p w14:paraId="6E30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2100" w:type="dxa"/>
            <w:noWrap w:val="0"/>
            <w:vAlign w:val="center"/>
          </w:tcPr>
          <w:p w14:paraId="3237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0893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省交通厅、各市</w:t>
            </w:r>
          </w:p>
        </w:tc>
        <w:tc>
          <w:tcPr>
            <w:tcW w:w="3045" w:type="dxa"/>
            <w:noWrap w:val="0"/>
            <w:vAlign w:val="center"/>
          </w:tcPr>
          <w:p w14:paraId="0078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运输物流行业严重失信黑名单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严重违法超限超载运输失信当事人名单</w:t>
            </w:r>
          </w:p>
        </w:tc>
      </w:tr>
      <w:tr w14:paraId="714F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2C45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noWrap w:val="0"/>
            <w:vAlign w:val="center"/>
          </w:tcPr>
          <w:p w14:paraId="72731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税    务</w:t>
            </w:r>
          </w:p>
        </w:tc>
        <w:tc>
          <w:tcPr>
            <w:tcW w:w="2100" w:type="dxa"/>
            <w:noWrap w:val="0"/>
            <w:vAlign w:val="center"/>
          </w:tcPr>
          <w:p w14:paraId="07A7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3007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省税务局、各市</w:t>
            </w:r>
          </w:p>
        </w:tc>
        <w:tc>
          <w:tcPr>
            <w:tcW w:w="3045" w:type="dxa"/>
            <w:noWrap w:val="0"/>
            <w:vAlign w:val="center"/>
          </w:tcPr>
          <w:p w14:paraId="65C26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重大税收违法失信主体名单</w:t>
            </w:r>
          </w:p>
        </w:tc>
      </w:tr>
      <w:tr w14:paraId="3FF1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FF7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noWrap w:val="0"/>
            <w:vAlign w:val="center"/>
          </w:tcPr>
          <w:p w14:paraId="7A18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2100" w:type="dxa"/>
            <w:noWrap w:val="0"/>
            <w:vAlign w:val="center"/>
          </w:tcPr>
          <w:p w14:paraId="24D1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5E41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省市场监管局、各市</w:t>
            </w:r>
          </w:p>
        </w:tc>
        <w:tc>
          <w:tcPr>
            <w:tcW w:w="3045" w:type="dxa"/>
            <w:noWrap w:val="0"/>
            <w:vAlign w:val="center"/>
          </w:tcPr>
          <w:p w14:paraId="0E92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知识产权领域严重违法失信名单</w:t>
            </w:r>
          </w:p>
        </w:tc>
      </w:tr>
      <w:tr w14:paraId="0527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B23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663" w:type="dxa"/>
            <w:noWrap w:val="0"/>
            <w:vAlign w:val="center"/>
          </w:tcPr>
          <w:p w14:paraId="4615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水    利</w:t>
            </w:r>
          </w:p>
        </w:tc>
        <w:tc>
          <w:tcPr>
            <w:tcW w:w="2100" w:type="dxa"/>
            <w:noWrap w:val="0"/>
            <w:vAlign w:val="center"/>
          </w:tcPr>
          <w:p w14:paraId="1B11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</w:t>
            </w:r>
          </w:p>
        </w:tc>
        <w:tc>
          <w:tcPr>
            <w:tcW w:w="1804" w:type="dxa"/>
            <w:noWrap w:val="0"/>
            <w:vAlign w:val="center"/>
          </w:tcPr>
          <w:p w14:paraId="613A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省水利厅、各市</w:t>
            </w:r>
          </w:p>
        </w:tc>
        <w:tc>
          <w:tcPr>
            <w:tcW w:w="3045" w:type="dxa"/>
            <w:noWrap w:val="0"/>
            <w:vAlign w:val="center"/>
          </w:tcPr>
          <w:p w14:paraId="1764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089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1DE0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663" w:type="dxa"/>
            <w:noWrap w:val="0"/>
            <w:vAlign w:val="center"/>
          </w:tcPr>
          <w:p w14:paraId="4B55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消防救援</w:t>
            </w:r>
          </w:p>
        </w:tc>
        <w:tc>
          <w:tcPr>
            <w:tcW w:w="2100" w:type="dxa"/>
            <w:noWrap w:val="0"/>
            <w:vAlign w:val="center"/>
          </w:tcPr>
          <w:p w14:paraId="3E50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60C8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省消防总队、各市</w:t>
            </w:r>
          </w:p>
        </w:tc>
        <w:tc>
          <w:tcPr>
            <w:tcW w:w="3045" w:type="dxa"/>
            <w:noWrap w:val="0"/>
            <w:vAlign w:val="center"/>
          </w:tcPr>
          <w:p w14:paraId="48D9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消防安全领域黑名单</w:t>
            </w:r>
          </w:p>
        </w:tc>
      </w:tr>
      <w:tr w14:paraId="3DC9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DC3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663" w:type="dxa"/>
            <w:noWrap w:val="0"/>
            <w:vAlign w:val="center"/>
          </w:tcPr>
          <w:p w14:paraId="4C75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通信管理</w:t>
            </w:r>
          </w:p>
        </w:tc>
        <w:tc>
          <w:tcPr>
            <w:tcW w:w="2100" w:type="dxa"/>
            <w:noWrap w:val="0"/>
            <w:vAlign w:val="center"/>
          </w:tcPr>
          <w:p w14:paraId="3BFD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59ED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省通信管理局</w:t>
            </w:r>
          </w:p>
        </w:tc>
        <w:tc>
          <w:tcPr>
            <w:tcW w:w="3045" w:type="dxa"/>
            <w:noWrap w:val="0"/>
            <w:vAlign w:val="center"/>
          </w:tcPr>
          <w:p w14:paraId="7C53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384D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2B06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3" w:type="dxa"/>
            <w:noWrap w:val="0"/>
            <w:vAlign w:val="center"/>
          </w:tcPr>
          <w:p w14:paraId="40EE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教    育</w:t>
            </w:r>
          </w:p>
        </w:tc>
        <w:tc>
          <w:tcPr>
            <w:tcW w:w="2100" w:type="dxa"/>
            <w:noWrap w:val="0"/>
            <w:vAlign w:val="center"/>
          </w:tcPr>
          <w:p w14:paraId="6B3C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64F0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省教育厅、各市</w:t>
            </w:r>
          </w:p>
        </w:tc>
        <w:tc>
          <w:tcPr>
            <w:tcW w:w="3045" w:type="dxa"/>
            <w:noWrap w:val="0"/>
            <w:vAlign w:val="center"/>
          </w:tcPr>
          <w:p w14:paraId="2ED9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校外培训机构黑名单</w:t>
            </w:r>
          </w:p>
        </w:tc>
      </w:tr>
      <w:tr w14:paraId="58FA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7499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663" w:type="dxa"/>
            <w:noWrap w:val="0"/>
            <w:vAlign w:val="center"/>
          </w:tcPr>
          <w:p w14:paraId="749B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工业信息化</w:t>
            </w:r>
          </w:p>
        </w:tc>
        <w:tc>
          <w:tcPr>
            <w:tcW w:w="2100" w:type="dxa"/>
            <w:noWrap w:val="0"/>
            <w:vAlign w:val="center"/>
          </w:tcPr>
          <w:p w14:paraId="0403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1364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省工信厅、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省委网信办、省公安厅、省通信管理局，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各市</w:t>
            </w:r>
          </w:p>
        </w:tc>
        <w:tc>
          <w:tcPr>
            <w:tcW w:w="3045" w:type="dxa"/>
            <w:noWrap w:val="0"/>
            <w:vAlign w:val="center"/>
          </w:tcPr>
          <w:p w14:paraId="6329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互联网严重失信名单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、电信网络诈骗严重失信主体名单、信息消费领域企业黑名单</w:t>
            </w:r>
          </w:p>
        </w:tc>
      </w:tr>
      <w:tr w14:paraId="4B79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11A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663" w:type="dxa"/>
            <w:noWrap w:val="0"/>
            <w:vAlign w:val="center"/>
          </w:tcPr>
          <w:p w14:paraId="0B34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    安</w:t>
            </w:r>
          </w:p>
        </w:tc>
        <w:tc>
          <w:tcPr>
            <w:tcW w:w="2100" w:type="dxa"/>
            <w:noWrap w:val="0"/>
            <w:vAlign w:val="center"/>
          </w:tcPr>
          <w:p w14:paraId="438B8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刑事裁判（犯罪记录）</w:t>
            </w:r>
          </w:p>
        </w:tc>
        <w:tc>
          <w:tcPr>
            <w:tcW w:w="1804" w:type="dxa"/>
            <w:noWrap w:val="0"/>
            <w:vAlign w:val="center"/>
          </w:tcPr>
          <w:p w14:paraId="494F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省公安厅、各市</w:t>
            </w:r>
          </w:p>
        </w:tc>
        <w:tc>
          <w:tcPr>
            <w:tcW w:w="3045" w:type="dxa"/>
            <w:noWrap w:val="0"/>
            <w:vAlign w:val="center"/>
          </w:tcPr>
          <w:p w14:paraId="3B06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C51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6D82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663" w:type="dxa"/>
            <w:noWrap w:val="0"/>
            <w:vAlign w:val="center"/>
          </w:tcPr>
          <w:p w14:paraId="244A3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    政</w:t>
            </w:r>
          </w:p>
        </w:tc>
        <w:tc>
          <w:tcPr>
            <w:tcW w:w="2100" w:type="dxa"/>
            <w:noWrap w:val="0"/>
            <w:vAlign w:val="center"/>
          </w:tcPr>
          <w:p w14:paraId="2BE2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50B1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省民政厅、各市</w:t>
            </w:r>
          </w:p>
        </w:tc>
        <w:tc>
          <w:tcPr>
            <w:tcW w:w="3045" w:type="dxa"/>
            <w:noWrap w:val="0"/>
            <w:vAlign w:val="center"/>
          </w:tcPr>
          <w:p w14:paraId="4E76A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社会组织严重违法失信名单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、养老服务领域失信联合惩戒对象名单</w:t>
            </w:r>
          </w:p>
        </w:tc>
      </w:tr>
      <w:tr w14:paraId="1AB5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1800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663" w:type="dxa"/>
            <w:noWrap w:val="0"/>
            <w:vAlign w:val="center"/>
          </w:tcPr>
          <w:p w14:paraId="4A66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司法行政</w:t>
            </w:r>
          </w:p>
        </w:tc>
        <w:tc>
          <w:tcPr>
            <w:tcW w:w="2100" w:type="dxa"/>
            <w:noWrap w:val="0"/>
            <w:vAlign w:val="center"/>
          </w:tcPr>
          <w:p w14:paraId="6894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6539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省司法厅、各市</w:t>
            </w:r>
          </w:p>
        </w:tc>
        <w:tc>
          <w:tcPr>
            <w:tcW w:w="3045" w:type="dxa"/>
            <w:noWrap w:val="0"/>
            <w:vAlign w:val="center"/>
          </w:tcPr>
          <w:p w14:paraId="0FBA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2B1E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9B0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663" w:type="dxa"/>
            <w:noWrap w:val="0"/>
            <w:vAlign w:val="center"/>
          </w:tcPr>
          <w:p w14:paraId="217B6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财    政</w:t>
            </w:r>
          </w:p>
        </w:tc>
        <w:tc>
          <w:tcPr>
            <w:tcW w:w="2100" w:type="dxa"/>
            <w:noWrap w:val="0"/>
            <w:vAlign w:val="center"/>
          </w:tcPr>
          <w:p w14:paraId="27CB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1940E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省财政厅、各市</w:t>
            </w:r>
          </w:p>
        </w:tc>
        <w:tc>
          <w:tcPr>
            <w:tcW w:w="3045" w:type="dxa"/>
            <w:noWrap w:val="0"/>
            <w:vAlign w:val="center"/>
          </w:tcPr>
          <w:p w14:paraId="7ED2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政府采购严重违法失信行为记录名单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、注册会计师行业严重失信主体名单、公共资源配置黑名单</w:t>
            </w:r>
          </w:p>
        </w:tc>
      </w:tr>
      <w:tr w14:paraId="4816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13DF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663" w:type="dxa"/>
            <w:noWrap w:val="0"/>
            <w:vAlign w:val="center"/>
          </w:tcPr>
          <w:p w14:paraId="7F57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公积金</w:t>
            </w:r>
          </w:p>
        </w:tc>
        <w:tc>
          <w:tcPr>
            <w:tcW w:w="2100" w:type="dxa"/>
            <w:noWrap w:val="0"/>
            <w:vAlign w:val="center"/>
          </w:tcPr>
          <w:p w14:paraId="0FE9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71EC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省住建厅、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机关事务管理局、各市</w:t>
            </w:r>
          </w:p>
        </w:tc>
        <w:tc>
          <w:tcPr>
            <w:tcW w:w="3045" w:type="dxa"/>
            <w:noWrap w:val="0"/>
            <w:vAlign w:val="center"/>
          </w:tcPr>
          <w:p w14:paraId="24AE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260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AFB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  <w:noWrap w:val="0"/>
            <w:vAlign w:val="center"/>
          </w:tcPr>
          <w:p w14:paraId="2201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农业农村</w:t>
            </w:r>
          </w:p>
        </w:tc>
        <w:tc>
          <w:tcPr>
            <w:tcW w:w="2100" w:type="dxa"/>
            <w:noWrap w:val="0"/>
            <w:vAlign w:val="center"/>
          </w:tcPr>
          <w:p w14:paraId="2D9E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</w:t>
            </w:r>
          </w:p>
        </w:tc>
        <w:tc>
          <w:tcPr>
            <w:tcW w:w="1804" w:type="dxa"/>
            <w:noWrap w:val="0"/>
            <w:vAlign w:val="center"/>
          </w:tcPr>
          <w:p w14:paraId="3BD2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省农业农村厅、各市</w:t>
            </w:r>
          </w:p>
        </w:tc>
        <w:tc>
          <w:tcPr>
            <w:tcW w:w="3045" w:type="dxa"/>
            <w:noWrap w:val="0"/>
            <w:vAlign w:val="center"/>
          </w:tcPr>
          <w:p w14:paraId="2837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74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85E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663" w:type="dxa"/>
            <w:noWrap w:val="0"/>
            <w:vAlign w:val="center"/>
          </w:tcPr>
          <w:p w14:paraId="2AB9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商    务</w:t>
            </w:r>
          </w:p>
        </w:tc>
        <w:tc>
          <w:tcPr>
            <w:tcW w:w="2100" w:type="dxa"/>
            <w:noWrap w:val="0"/>
            <w:vAlign w:val="center"/>
          </w:tcPr>
          <w:p w14:paraId="3AC6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6165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省商务厅、各市</w:t>
            </w:r>
          </w:p>
        </w:tc>
        <w:tc>
          <w:tcPr>
            <w:tcW w:w="3045" w:type="dxa"/>
            <w:noWrap w:val="0"/>
            <w:vAlign w:val="center"/>
          </w:tcPr>
          <w:p w14:paraId="39D1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境外投资黑名单</w:t>
            </w:r>
          </w:p>
        </w:tc>
      </w:tr>
      <w:tr w14:paraId="7982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637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663" w:type="dxa"/>
            <w:noWrap w:val="0"/>
            <w:vAlign w:val="center"/>
          </w:tcPr>
          <w:p w14:paraId="262D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审    计</w:t>
            </w:r>
          </w:p>
        </w:tc>
        <w:tc>
          <w:tcPr>
            <w:tcW w:w="2100" w:type="dxa"/>
            <w:noWrap w:val="0"/>
            <w:vAlign w:val="center"/>
          </w:tcPr>
          <w:p w14:paraId="4D72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</w:t>
            </w:r>
          </w:p>
        </w:tc>
        <w:tc>
          <w:tcPr>
            <w:tcW w:w="1804" w:type="dxa"/>
            <w:noWrap w:val="0"/>
            <w:vAlign w:val="center"/>
          </w:tcPr>
          <w:p w14:paraId="233A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省审计厅、各市</w:t>
            </w:r>
          </w:p>
        </w:tc>
        <w:tc>
          <w:tcPr>
            <w:tcW w:w="3045" w:type="dxa"/>
            <w:noWrap w:val="0"/>
            <w:vAlign w:val="center"/>
          </w:tcPr>
          <w:p w14:paraId="1188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9D8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7598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663" w:type="dxa"/>
            <w:noWrap w:val="0"/>
            <w:vAlign w:val="center"/>
          </w:tcPr>
          <w:p w14:paraId="44AE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体    育</w:t>
            </w:r>
          </w:p>
        </w:tc>
        <w:tc>
          <w:tcPr>
            <w:tcW w:w="2100" w:type="dxa"/>
            <w:noWrap w:val="0"/>
            <w:vAlign w:val="center"/>
          </w:tcPr>
          <w:p w14:paraId="2299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3FD0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省体育局、各市</w:t>
            </w:r>
          </w:p>
        </w:tc>
        <w:tc>
          <w:tcPr>
            <w:tcW w:w="3045" w:type="dxa"/>
            <w:noWrap w:val="0"/>
            <w:vAlign w:val="center"/>
          </w:tcPr>
          <w:p w14:paraId="0579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1EE1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2BFC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663" w:type="dxa"/>
            <w:noWrap w:val="0"/>
            <w:vAlign w:val="center"/>
          </w:tcPr>
          <w:p w14:paraId="75E5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2100" w:type="dxa"/>
            <w:noWrap w:val="0"/>
            <w:vAlign w:val="center"/>
          </w:tcPr>
          <w:p w14:paraId="0453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行政处罚、严重失信主体名单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7F34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省统计局、各市</w:t>
            </w:r>
          </w:p>
        </w:tc>
        <w:tc>
          <w:tcPr>
            <w:tcW w:w="3045" w:type="dxa"/>
            <w:noWrap w:val="0"/>
            <w:vAlign w:val="center"/>
          </w:tcPr>
          <w:p w14:paraId="2C27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统计严重失信企业名单</w:t>
            </w:r>
          </w:p>
        </w:tc>
      </w:tr>
      <w:tr w14:paraId="5DA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3D04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663" w:type="dxa"/>
            <w:noWrap w:val="0"/>
            <w:vAlign w:val="center"/>
          </w:tcPr>
          <w:p w14:paraId="276F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金融监管</w:t>
            </w:r>
          </w:p>
        </w:tc>
        <w:tc>
          <w:tcPr>
            <w:tcW w:w="2100" w:type="dxa"/>
            <w:noWrap w:val="0"/>
            <w:vAlign w:val="center"/>
          </w:tcPr>
          <w:p w14:paraId="7842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07D1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省地方金融管理局、人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民银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行山西省分行、山西金融监管局、山西证监局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各市</w:t>
            </w:r>
          </w:p>
        </w:tc>
        <w:tc>
          <w:tcPr>
            <w:tcW w:w="3045" w:type="dxa"/>
            <w:noWrap w:val="0"/>
            <w:vAlign w:val="center"/>
          </w:tcPr>
          <w:p w14:paraId="61E3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41D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3F7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663" w:type="dxa"/>
            <w:noWrap w:val="0"/>
            <w:vAlign w:val="center"/>
          </w:tcPr>
          <w:p w14:paraId="07ED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源</w:t>
            </w:r>
          </w:p>
        </w:tc>
        <w:tc>
          <w:tcPr>
            <w:tcW w:w="2100" w:type="dxa"/>
            <w:noWrap w:val="0"/>
            <w:vAlign w:val="center"/>
          </w:tcPr>
          <w:p w14:paraId="2464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2F522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省能源局、各市</w:t>
            </w:r>
          </w:p>
        </w:tc>
        <w:tc>
          <w:tcPr>
            <w:tcW w:w="3045" w:type="dxa"/>
            <w:noWrap w:val="0"/>
            <w:vAlign w:val="center"/>
          </w:tcPr>
          <w:p w14:paraId="4CFF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8D5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2B5F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663" w:type="dxa"/>
            <w:noWrap w:val="0"/>
            <w:vAlign w:val="center"/>
          </w:tcPr>
          <w:p w14:paraId="7DF1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医疗保障</w:t>
            </w:r>
          </w:p>
        </w:tc>
        <w:tc>
          <w:tcPr>
            <w:tcW w:w="2100" w:type="dxa"/>
            <w:noWrap w:val="0"/>
            <w:vAlign w:val="center"/>
          </w:tcPr>
          <w:p w14:paraId="2839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1DCD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省医保局、各市</w:t>
            </w:r>
          </w:p>
        </w:tc>
        <w:tc>
          <w:tcPr>
            <w:tcW w:w="3045" w:type="dxa"/>
            <w:noWrap w:val="0"/>
            <w:vAlign w:val="center"/>
          </w:tcPr>
          <w:p w14:paraId="3D3F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医疗保障领域失信联合惩戒对象名单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、社会保险领域严重失信主体名单</w:t>
            </w:r>
          </w:p>
        </w:tc>
      </w:tr>
      <w:tr w14:paraId="39A9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7D43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663" w:type="dxa"/>
            <w:noWrap w:val="0"/>
            <w:vAlign w:val="center"/>
          </w:tcPr>
          <w:p w14:paraId="36FF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粮食和物资储备</w:t>
            </w:r>
          </w:p>
        </w:tc>
        <w:tc>
          <w:tcPr>
            <w:tcW w:w="2100" w:type="dxa"/>
            <w:noWrap w:val="0"/>
            <w:vAlign w:val="center"/>
          </w:tcPr>
          <w:p w14:paraId="3AD5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03E9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省粮食和储备局、各市</w:t>
            </w:r>
          </w:p>
        </w:tc>
        <w:tc>
          <w:tcPr>
            <w:tcW w:w="3045" w:type="dxa"/>
            <w:noWrap w:val="0"/>
            <w:vAlign w:val="center"/>
          </w:tcPr>
          <w:p w14:paraId="53DC4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806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5AE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663" w:type="dxa"/>
            <w:noWrap w:val="0"/>
            <w:vAlign w:val="center"/>
          </w:tcPr>
          <w:p w14:paraId="2634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2100" w:type="dxa"/>
            <w:noWrap w:val="0"/>
            <w:vAlign w:val="center"/>
          </w:tcPr>
          <w:p w14:paraId="2E6F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、行政强制</w:t>
            </w:r>
          </w:p>
        </w:tc>
        <w:tc>
          <w:tcPr>
            <w:tcW w:w="1804" w:type="dxa"/>
            <w:noWrap w:val="0"/>
            <w:vAlign w:val="center"/>
          </w:tcPr>
          <w:p w14:paraId="6F35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局、各市</w:t>
            </w:r>
          </w:p>
        </w:tc>
        <w:tc>
          <w:tcPr>
            <w:tcW w:w="3045" w:type="dxa"/>
            <w:noWrap w:val="0"/>
            <w:vAlign w:val="center"/>
          </w:tcPr>
          <w:p w14:paraId="2F9D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C9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2DFA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663" w:type="dxa"/>
            <w:noWrap w:val="0"/>
            <w:vAlign w:val="center"/>
          </w:tcPr>
          <w:p w14:paraId="56AC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气    象</w:t>
            </w:r>
          </w:p>
        </w:tc>
        <w:tc>
          <w:tcPr>
            <w:tcW w:w="2100" w:type="dxa"/>
            <w:noWrap w:val="0"/>
            <w:vAlign w:val="center"/>
          </w:tcPr>
          <w:p w14:paraId="4410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59AE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省气象局、各市</w:t>
            </w:r>
          </w:p>
        </w:tc>
        <w:tc>
          <w:tcPr>
            <w:tcW w:w="3045" w:type="dxa"/>
            <w:noWrap w:val="0"/>
            <w:vAlign w:val="center"/>
          </w:tcPr>
          <w:p w14:paraId="1B3F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E47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15B0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663" w:type="dxa"/>
            <w:noWrap w:val="0"/>
            <w:vAlign w:val="center"/>
          </w:tcPr>
          <w:p w14:paraId="7053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</w:t>
            </w:r>
          </w:p>
        </w:tc>
        <w:tc>
          <w:tcPr>
            <w:tcW w:w="2100" w:type="dxa"/>
            <w:noWrap w:val="0"/>
            <w:vAlign w:val="center"/>
          </w:tcPr>
          <w:p w14:paraId="596B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45A1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省邮政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局、各市</w:t>
            </w:r>
          </w:p>
        </w:tc>
        <w:tc>
          <w:tcPr>
            <w:tcW w:w="3045" w:type="dxa"/>
            <w:noWrap w:val="0"/>
            <w:vAlign w:val="center"/>
          </w:tcPr>
          <w:p w14:paraId="49A2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快递领域违法失信主体黑名单</w:t>
            </w:r>
          </w:p>
        </w:tc>
      </w:tr>
      <w:tr w14:paraId="182A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003C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663" w:type="dxa"/>
            <w:noWrap w:val="0"/>
            <w:vAlign w:val="center"/>
          </w:tcPr>
          <w:p w14:paraId="6BC3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    震</w:t>
            </w:r>
          </w:p>
        </w:tc>
        <w:tc>
          <w:tcPr>
            <w:tcW w:w="2100" w:type="dxa"/>
            <w:noWrap w:val="0"/>
            <w:vAlign w:val="center"/>
          </w:tcPr>
          <w:p w14:paraId="293C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3999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省地震局、各市</w:t>
            </w:r>
          </w:p>
        </w:tc>
        <w:tc>
          <w:tcPr>
            <w:tcW w:w="3045" w:type="dxa"/>
            <w:noWrap w:val="0"/>
            <w:vAlign w:val="center"/>
          </w:tcPr>
          <w:p w14:paraId="65C7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43E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4B1D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1663" w:type="dxa"/>
            <w:noWrap w:val="0"/>
            <w:vAlign w:val="center"/>
          </w:tcPr>
          <w:p w14:paraId="7D11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法院执行</w:t>
            </w:r>
          </w:p>
        </w:tc>
        <w:tc>
          <w:tcPr>
            <w:tcW w:w="2100" w:type="dxa"/>
            <w:noWrap w:val="0"/>
            <w:vAlign w:val="center"/>
          </w:tcPr>
          <w:p w14:paraId="3C7E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、刑事裁判</w:t>
            </w:r>
          </w:p>
        </w:tc>
        <w:tc>
          <w:tcPr>
            <w:tcW w:w="1804" w:type="dxa"/>
            <w:noWrap w:val="0"/>
            <w:vAlign w:val="center"/>
          </w:tcPr>
          <w:p w14:paraId="1B1E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省法院、各市</w:t>
            </w:r>
          </w:p>
        </w:tc>
        <w:tc>
          <w:tcPr>
            <w:tcW w:w="3045" w:type="dxa"/>
            <w:noWrap w:val="0"/>
            <w:vAlign w:val="center"/>
          </w:tcPr>
          <w:p w14:paraId="046F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失信被执行人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名单</w:t>
            </w:r>
          </w:p>
        </w:tc>
      </w:tr>
      <w:tr w14:paraId="75CF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79E3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663" w:type="dxa"/>
            <w:noWrap w:val="0"/>
            <w:vAlign w:val="center"/>
          </w:tcPr>
          <w:p w14:paraId="527E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档案管理</w:t>
            </w:r>
          </w:p>
        </w:tc>
        <w:tc>
          <w:tcPr>
            <w:tcW w:w="2100" w:type="dxa"/>
            <w:noWrap w:val="0"/>
            <w:vAlign w:val="center"/>
          </w:tcPr>
          <w:p w14:paraId="1DCE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04" w:type="dxa"/>
            <w:noWrap w:val="0"/>
            <w:vAlign w:val="center"/>
          </w:tcPr>
          <w:p w14:paraId="0EC7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省档案局、各市</w:t>
            </w:r>
          </w:p>
        </w:tc>
        <w:tc>
          <w:tcPr>
            <w:tcW w:w="3045" w:type="dxa"/>
            <w:noWrap w:val="0"/>
            <w:vAlign w:val="center"/>
          </w:tcPr>
          <w:p w14:paraId="0922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1BF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 w14:paraId="548B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663" w:type="dxa"/>
            <w:noWrap w:val="0"/>
            <w:vAlign w:val="center"/>
          </w:tcPr>
          <w:p w14:paraId="0BE1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国防义务</w:t>
            </w:r>
          </w:p>
        </w:tc>
        <w:tc>
          <w:tcPr>
            <w:tcW w:w="2100" w:type="dxa"/>
            <w:noWrap w:val="0"/>
            <w:vAlign w:val="center"/>
          </w:tcPr>
          <w:p w14:paraId="1F5F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严重失信主体名单</w:t>
            </w:r>
          </w:p>
        </w:tc>
        <w:tc>
          <w:tcPr>
            <w:tcW w:w="1804" w:type="dxa"/>
            <w:noWrap w:val="0"/>
            <w:vAlign w:val="center"/>
          </w:tcPr>
          <w:p w14:paraId="447F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省军区动员局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、各市</w:t>
            </w:r>
          </w:p>
        </w:tc>
        <w:tc>
          <w:tcPr>
            <w:tcW w:w="3045" w:type="dxa"/>
            <w:noWrap w:val="0"/>
            <w:vAlign w:val="center"/>
          </w:tcPr>
          <w:p w14:paraId="7536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履行国防义务严重失信主体名单</w:t>
            </w:r>
          </w:p>
        </w:tc>
      </w:tr>
    </w:tbl>
    <w:p w14:paraId="6B60FA3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EA4CF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781B"/>
    <w:rsid w:val="577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beforeLines="0" w:after="60" w:afterLines="0"/>
      <w:jc w:val="center"/>
      <w:textAlignment w:val="baseline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2025-07-21T02:25:00Z</dcterms:created>
  <dc:creator>BUGUOLIUJIBUGAINICHEN</dc:creator>
  <cp:lastModifiedBy>BUGUOLIUJIBUGAINICHEN</cp:lastModifiedBy>
  <dcterms:modified xsi:type="dcterms:W3CDTF">2025-07-21T02:25:32Z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4F852E09F5B34A359A6BFA26C5C971DF_11</vt:lpwstr>
  </property>
  <property fmtid="{D5CDD505-2E9C-101B-9397-08002B2CF9AE}" pid="4" name="KSOTemplateDocerSaveRecord">
    <vt:lpwstr>eyJoZGlkIjoiYWNlYThjMzBhYTVjZjUxZjM4Y2Y3NGUzNTczMGI4MmQiLCJ1c2VySWQiOiIyMjAxNTM4MjgifQ==</vt:lpwstr>
  </property>
</Properties>
</file>