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太原市绩效评价优秀新型研发机构（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）补助资金</w:t>
      </w:r>
      <w:r>
        <w:rPr>
          <w:rFonts w:hint="eastAsia" w:ascii="仿宋" w:hAnsi="仿宋" w:eastAsia="仿宋" w:cs="仿宋"/>
          <w:sz w:val="32"/>
          <w:szCs w:val="32"/>
        </w:rPr>
        <w:t>申报事宜，郑重作出如下承诺：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所提交的全部申报资料，包括但不限于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申报表、</w:t>
      </w:r>
      <w:r>
        <w:rPr>
          <w:rFonts w:hint="eastAsia" w:ascii="仿宋" w:hAnsi="仿宋" w:eastAsia="仿宋" w:cs="仿宋"/>
          <w:sz w:val="32"/>
          <w:szCs w:val="32"/>
        </w:rPr>
        <w:t>各类证明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等，均真实、准确、完整，不存在任何虚假记载、误导性陈述或重大遗漏。本单位已对申报资料的真实性进行了严格审核，确保所有数据、信息及附件材料均与实际情况相符。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2.截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申报资料提交时</w:t>
      </w:r>
      <w:r>
        <w:rPr>
          <w:rFonts w:hint="eastAsia" w:ascii="仿宋" w:hAnsi="仿宋" w:eastAsia="仿宋" w:cs="仿宋"/>
          <w:sz w:val="32"/>
          <w:szCs w:val="32"/>
        </w:rPr>
        <w:t>，本单位与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太原市绩效评价优秀新型研发机构（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）补助资金</w:t>
      </w:r>
      <w:r>
        <w:rPr>
          <w:rFonts w:hint="eastAsia" w:ascii="仿宋" w:hAnsi="仿宋" w:eastAsia="仿宋" w:cs="仿宋"/>
          <w:sz w:val="32"/>
          <w:szCs w:val="32"/>
        </w:rPr>
        <w:t>相同或类似的项目，未获得过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太原市</w:t>
      </w:r>
      <w:r>
        <w:rPr>
          <w:rFonts w:hint="eastAsia" w:ascii="仿宋" w:hAnsi="仿宋" w:eastAsia="仿宋" w:cs="仿宋"/>
          <w:sz w:val="32"/>
          <w:szCs w:val="32"/>
        </w:rPr>
        <w:t>级财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政部门给予的同类财政补助资金。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本单位在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太原市绩效评价优秀新型研发机构（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）补助资金</w:t>
      </w:r>
      <w:r>
        <w:rPr>
          <w:rFonts w:hint="eastAsia" w:ascii="仿宋" w:hAnsi="仿宋" w:eastAsia="仿宋" w:cs="仿宋"/>
          <w:sz w:val="32"/>
          <w:szCs w:val="32"/>
        </w:rPr>
        <w:t>中所申报的购置设备，截至本次申报截止日期，该批设备的所有权完全归属于本单位，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该批设备均处于正常使用状态，不存在报废、闲置、无法正常运行等情况。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如上述任何承诺内容与实际情况不符，本单位愿意承担由此产生的一切法律责任，包括但不限于撤销申报资格、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</w:t>
      </w:r>
      <w:r>
        <w:rPr>
          <w:rFonts w:hint="eastAsia" w:ascii="仿宋" w:hAnsi="仿宋" w:eastAsia="仿宋" w:cs="仿宋"/>
          <w:sz w:val="32"/>
          <w:szCs w:val="32"/>
        </w:rPr>
        <w:t>回已获得的补助资金等。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承诺单位（盖章）：___________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 / 负责人（签字）：___________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日期：______年____月____日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true"/>
  <w:documentProtection w:enforcement="0"/>
  <w:compat>
    <w:useFELayout/>
    <w:compatSetting w:name="compatibilityMode" w:uri="http://schemas.microsoft.com/office/word" w:val="15"/>
  </w:compat>
  <w:rsids>
    <w:rsidRoot w:val="00000000"/>
    <w:rsid w:val="0BAA4BF7"/>
    <w:rsid w:val="1FDEE7DA"/>
    <w:rsid w:val="27B74932"/>
    <w:rsid w:val="306F074E"/>
    <w:rsid w:val="4EFA66B5"/>
    <w:rsid w:val="5CF528AB"/>
    <w:rsid w:val="7FFE5FCD"/>
    <w:rsid w:val="85EF801D"/>
    <w:rsid w:val="FBFF7A0F"/>
    <w:rsid w:val="FEBEFE78"/>
    <w:rsid w:val="FFC5B6C7"/>
    <w:rsid w:val="FFF5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520</Words>
  <Characters>551</Characters>
  <TotalTime>2</TotalTime>
  <ScaleCrop>false</ScaleCrop>
  <LinksUpToDate>false</LinksUpToDate>
  <CharactersWithSpaces>559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2025-08-15T05:44:00Z</dcterms:created>
  <dc:creator>Un-named</dc:creator>
  <cp:lastModifiedBy>greatwall</cp:lastModifiedBy>
  <cp:lastPrinted>2025-08-28T15:54:27Z</cp:lastPrinted>
  <dcterms:modified xsi:type="dcterms:W3CDTF">2025-08-28T16:28:55Z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eyJoZGlkIjoiYmU0NzhkZTgxNDUwYzY3ZTAyMjIyNWVhZDY5NGQ5NWEiLCJ1c2VySWQiOiI2NTc4MTE1MTIifQ==</vt:lpwstr>
  </property>
  <property fmtid="{D5CDD505-2E9C-101B-9397-08002B2CF9AE}" pid="3" name="KSOProductBuildVer">
    <vt:lpwstr>2052-11.8.2.10458</vt:lpwstr>
  </property>
  <property fmtid="{D5CDD505-2E9C-101B-9397-08002B2CF9AE}" pid="4" name="ICV">
    <vt:lpwstr>B83F596AC37C4950A4CD4F712DB93E2A_13</vt:lpwstr>
  </property>
</Properties>
</file>