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52DE9">
      <w:pPr>
        <w:spacing w:line="560" w:lineRule="exact"/>
        <w:ind w:left="-540" w:leftChars="-257"/>
        <w:jc w:val="left"/>
        <w:rPr>
          <w:rFonts w:hint="eastAsia" w:ascii="黑体" w:hAnsi="黑体" w:eastAsia="黑体"/>
          <w:sz w:val="32"/>
          <w:szCs w:val="36"/>
          <w:lang w:eastAsia="zh-CN"/>
        </w:rPr>
      </w:pPr>
      <w:r>
        <w:rPr>
          <w:rFonts w:hint="eastAsia" w:ascii="黑体" w:hAnsi="黑体" w:eastAsia="黑体"/>
          <w:sz w:val="32"/>
          <w:szCs w:val="36"/>
        </w:rPr>
        <w:t>附件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>2</w:t>
      </w:r>
    </w:p>
    <w:p w14:paraId="136597B0">
      <w:pPr>
        <w:spacing w:line="560" w:lineRule="exact"/>
        <w:ind w:left="-540" w:leftChars="-257"/>
        <w:jc w:val="center"/>
        <w:rPr>
          <w:rFonts w:hint="eastAsia" w:ascii="方正公文小标宋" w:hAnsi="方正公文小标宋" w:eastAsia="方正公文小标宋" w:cs="方正公文小标宋"/>
          <w:sz w:val="44"/>
          <w:szCs w:val="36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36"/>
          <w:lang w:val="en-US" w:eastAsia="zh-CN"/>
        </w:rPr>
        <w:t>山西省</w:t>
      </w:r>
      <w:r>
        <w:rPr>
          <w:rFonts w:hint="eastAsia" w:ascii="方正公文小标宋" w:hAnsi="方正公文小标宋" w:eastAsia="方正公文小标宋" w:cs="方正公文小标宋"/>
          <w:sz w:val="44"/>
          <w:szCs w:val="36"/>
        </w:rPr>
        <w:t>知识产权局软科学研究项目</w:t>
      </w:r>
    </w:p>
    <w:bookmarkEnd w:id="0"/>
    <w:p w14:paraId="7B7597FD">
      <w:pPr>
        <w:spacing w:line="560" w:lineRule="exact"/>
        <w:ind w:left="-540" w:leftChars="-257"/>
        <w:jc w:val="center"/>
        <w:rPr>
          <w:rFonts w:hint="eastAsia" w:ascii="方正公文小标宋" w:hAnsi="方正公文小标宋" w:eastAsia="方正公文小标宋" w:cs="方正公文小标宋"/>
          <w:sz w:val="44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36"/>
        </w:rPr>
        <w:t>论证表</w:t>
      </w:r>
    </w:p>
    <w:p w14:paraId="5AD424E5">
      <w:pPr>
        <w:spacing w:line="560" w:lineRule="exact"/>
        <w:ind w:left="-540" w:leftChars="-257"/>
        <w:jc w:val="center"/>
        <w:rPr>
          <w:rFonts w:hint="eastAsia" w:ascii="华文中宋" w:eastAsia="华文中宋"/>
          <w:b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39D3D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6" w:type="dxa"/>
          </w:tcPr>
          <w:p w14:paraId="0FA3FB5B">
            <w:pPr>
              <w:spacing w:line="560" w:lineRule="exact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</w:p>
        </w:tc>
      </w:tr>
      <w:tr w14:paraId="08400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6" w:type="dxa"/>
          </w:tcPr>
          <w:p w14:paraId="0E6D21D3">
            <w:pPr>
              <w:spacing w:line="56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本表参照以下提纲撰写，除“研究基础”外，本表与《申请书》表二内容一致，总字数不超过5000字。</w:t>
            </w:r>
          </w:p>
          <w:p w14:paraId="741587C9">
            <w:pPr>
              <w:spacing w:line="560" w:lineRule="exact"/>
              <w:ind w:firstLine="560" w:firstLineChars="200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一、研究方案</w:t>
            </w:r>
          </w:p>
          <w:p w14:paraId="7CFDF19D">
            <w:pPr>
              <w:spacing w:line="560" w:lineRule="exact"/>
              <w:ind w:firstLine="560" w:firstLineChars="200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二、研究基础</w:t>
            </w:r>
          </w:p>
          <w:p w14:paraId="7CB52EFA">
            <w:pPr>
              <w:spacing w:line="56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1B4B77C4">
            <w:pPr>
              <w:spacing w:line="56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36D12EB4">
            <w:pPr>
              <w:spacing w:line="56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11210A1D">
            <w:pPr>
              <w:spacing w:line="56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2BFCEDEE">
            <w:pPr>
              <w:spacing w:line="56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3B2D7DA4">
            <w:pPr>
              <w:spacing w:line="56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5F24CDAD">
            <w:pPr>
              <w:spacing w:line="560" w:lineRule="exact"/>
              <w:rPr>
                <w:rFonts w:hint="eastAsia" w:ascii="宋体"/>
                <w:sz w:val="24"/>
              </w:rPr>
            </w:pPr>
          </w:p>
          <w:p w14:paraId="46A28BC1">
            <w:pPr>
              <w:spacing w:line="56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73E26D88">
            <w:pPr>
              <w:spacing w:line="560" w:lineRule="exact"/>
              <w:ind w:right="480"/>
              <w:jc w:val="right"/>
              <w:rPr>
                <w:rFonts w:hint="eastAsia" w:ascii="宋体"/>
                <w:sz w:val="24"/>
              </w:rPr>
            </w:pPr>
          </w:p>
          <w:p w14:paraId="23EEE27F">
            <w:pPr>
              <w:spacing w:line="560" w:lineRule="exact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</w:rPr>
              <w:t>（可加页）</w:t>
            </w:r>
          </w:p>
        </w:tc>
      </w:tr>
    </w:tbl>
    <w:p w14:paraId="66E3DB73">
      <w:pPr>
        <w:tabs>
          <w:tab w:val="left" w:pos="-540"/>
        </w:tabs>
        <w:spacing w:line="240" w:lineRule="atLeast"/>
        <w:ind w:firstLine="420" w:firstLineChars="200"/>
        <w:jc w:val="left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注：1.论证表中</w:t>
      </w:r>
      <w:r>
        <w:rPr>
          <w:rFonts w:hint="eastAsia" w:ascii="楷体" w:hAnsi="楷体" w:eastAsia="楷体"/>
          <w:b/>
          <w:bCs/>
          <w:szCs w:val="21"/>
        </w:rPr>
        <w:t>不得直接或间接透露个人信息或相关背景资料</w:t>
      </w:r>
      <w:r>
        <w:rPr>
          <w:rFonts w:hint="eastAsia" w:ascii="楷体" w:hAnsi="楷体" w:eastAsia="楷体"/>
          <w:szCs w:val="21"/>
        </w:rPr>
        <w:t>，否则取消参评资格。</w:t>
      </w:r>
    </w:p>
    <w:p w14:paraId="2D9678CE">
      <w:pPr>
        <w:tabs>
          <w:tab w:val="left" w:pos="-540"/>
        </w:tabs>
        <w:spacing w:line="240" w:lineRule="atLeast"/>
        <w:ind w:firstLine="840" w:firstLineChars="400"/>
        <w:jc w:val="left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2.课题名称要与《申请书》一致。相关研究成果只填名称、成果形式（如论文、专著、研究报告等）、作者排序、是否核心期刊等，</w:t>
      </w:r>
      <w:r>
        <w:rPr>
          <w:rFonts w:hint="eastAsia" w:ascii="楷体" w:hAnsi="楷体" w:eastAsia="楷体"/>
          <w:b/>
          <w:szCs w:val="21"/>
        </w:rPr>
        <w:t>不得填写作者姓名、单位等</w:t>
      </w:r>
      <w:r>
        <w:rPr>
          <w:rFonts w:hint="eastAsia" w:ascii="楷体" w:hAnsi="楷体" w:eastAsia="楷体"/>
          <w:szCs w:val="21"/>
        </w:rPr>
        <w:t>。申请人的前期成果不列入参考文献。</w:t>
      </w:r>
    </w:p>
    <w:p w14:paraId="7713C3B3">
      <w:pPr>
        <w:tabs>
          <w:tab w:val="left" w:pos="-540"/>
        </w:tabs>
        <w:spacing w:line="240" w:lineRule="atLeast"/>
        <w:ind w:firstLine="840" w:firstLineChars="4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3.请以word格式提交本表。</w:t>
      </w:r>
    </w:p>
    <w:p w14:paraId="4755493D"/>
    <w:p w14:paraId="35765CA4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1F91C1-E6F6-4389-9068-9AB6230862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BD7C7EB-4347-450D-8C23-7CC57E4ED706}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4E3245D-65FB-44BA-BAE9-968F10C17F2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3F8FCCAB-5908-4613-A6D4-47162DEC220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7CCD8AD-DD03-4816-8694-364B70497580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0D2CC0EE-E327-4335-8A64-DF9FC0AD859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04D33">
    <w:pPr>
      <w:pStyle w:val="2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B2AB587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 w14:paraId="5B2AB587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99B99F4"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7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2025-09-14T05:47:54Z</dcterms:created>
  <dc:creator>dell</dc:creator>
  <cp:lastModifiedBy>ZL</cp:lastModifiedBy>
  <dcterms:modified xsi:type="dcterms:W3CDTF">2025-09-14T05:52:36Z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eyJoZGlkIjoiNDI1ZGIxMTJjYjNmZjk4MjIxMGJjOTFhMzA0MWYzYzAiLCJ1c2VySWQiOiI3NDUwMzY1NDMifQ==</vt:lpwstr>
  </property>
  <property fmtid="{D5CDD505-2E9C-101B-9397-08002B2CF9AE}" pid="4" name="ICV">
    <vt:lpwstr>1692CA4B4F1042A79BB170827D324DBC_12</vt:lpwstr>
  </property>
</Properties>
</file>