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9F41E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6ADA7FD4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山西（晋中）第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届大学生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科技创新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赛</w:t>
      </w:r>
    </w:p>
    <w:p w14:paraId="2093FCE1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决赛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材料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审查标准</w:t>
      </w:r>
    </w:p>
    <w:p w14:paraId="61F815A1">
      <w:pPr>
        <w:widowControl/>
        <w:ind w:firstLine="640" w:firstLineChars="200"/>
        <w:jc w:val="left"/>
        <w:rPr>
          <w:rFonts w:ascii="楷体_GB2312" w:eastAsia="楷体_GB2312"/>
          <w:sz w:val="32"/>
          <w:szCs w:val="32"/>
        </w:rPr>
      </w:pPr>
    </w:p>
    <w:p w14:paraId="01A46D37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山西（晋中）第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届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大学生科技创新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  <w:t>大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赛（以下简称“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  <w:t>大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赛”）</w:t>
      </w:r>
      <w:r>
        <w:rPr>
          <w:rFonts w:hint="eastAsia" w:ascii="仿宋_GB2312" w:hAnsi="仿宋_GB2312" w:eastAsia="仿宋_GB2312" w:cs="仿宋_GB2312"/>
          <w:sz w:val="32"/>
          <w:szCs w:val="32"/>
        </w:rPr>
        <w:t>决赛的项目团队可修改并重新提交“项目设计方案”“项目海报”和“路演材料”等项目参赛材料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；决赛现场，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项目团队也可自行准备项目相关实物或模型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，大赛组委会将对提交的材料（实物或模型）进行审查，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审查标准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  <w:t>如下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：</w:t>
      </w:r>
    </w:p>
    <w:p w14:paraId="768004E8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ind w:firstLine="640" w:firstLineChars="200"/>
        <w:jc w:val="left"/>
        <w:textAlignment w:val="auto"/>
        <w:outlineLvl w:val="9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、项目设计方案</w:t>
      </w:r>
    </w:p>
    <w:p w14:paraId="7FDC9496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ind w:firstLine="643" w:firstLineChars="200"/>
        <w:jc w:val="left"/>
        <w:textAlignment w:val="auto"/>
        <w:outlineLvl w:val="9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（一）填写规范及要求</w:t>
      </w:r>
    </w:p>
    <w:p w14:paraId="40BF1F20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ind w:firstLine="640" w:firstLineChars="200"/>
        <w:jc w:val="left"/>
        <w:textAlignment w:val="auto"/>
        <w:outlineLvl w:val="9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1.提交电子文档（</w:t>
      </w:r>
      <w:r>
        <w:rPr>
          <w:rFonts w:hint="eastAsia" w:ascii="仿宋_GB2312" w:eastAsia="仿宋_GB2312"/>
          <w:sz w:val="32"/>
          <w:szCs w:val="32"/>
        </w:rPr>
        <w:t>PDF格式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），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val="en-US" w:eastAsia="zh-CN"/>
        </w:rPr>
        <w:t>文件命名为“3项目设计方案”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；</w:t>
      </w:r>
    </w:p>
    <w:p w14:paraId="67753D24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ind w:firstLine="640" w:firstLineChars="200"/>
        <w:jc w:val="left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2.项目设计方案（以下简称“方案”）按照《山西（晋中）第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届大学生科技创新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  <w:t>大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赛项目设计方案》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  <w:t>（见大赛通知附件）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格式、体例要求编制。</w:t>
      </w:r>
    </w:p>
    <w:p w14:paraId="4C4FD8D2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ind w:firstLine="643" w:firstLineChars="200"/>
        <w:jc w:val="left"/>
        <w:textAlignment w:val="auto"/>
        <w:outlineLvl w:val="9"/>
        <w:rPr>
          <w:rFonts w:ascii="仿宋_GB2312" w:hAnsi="仿宋" w:eastAsia="仿宋_GB2312" w:cs="宋体"/>
          <w:b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333333"/>
          <w:kern w:val="0"/>
          <w:sz w:val="32"/>
          <w:szCs w:val="32"/>
        </w:rPr>
        <w:t>（二）形式审查不通过的几种情况</w:t>
      </w:r>
    </w:p>
    <w:p w14:paraId="6F2C9420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ind w:firstLine="640" w:firstLineChars="200"/>
        <w:jc w:val="left"/>
        <w:textAlignment w:val="auto"/>
        <w:outlineLvl w:val="9"/>
        <w:rPr>
          <w:rFonts w:ascii="仿宋_GB2312" w:hAnsi="仿宋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1.保存格式不符合要求或提交的电子文档损坏导致无法读取的；</w:t>
      </w:r>
    </w:p>
    <w:p w14:paraId="6ADA1106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ind w:firstLine="640" w:firstLineChars="200"/>
        <w:jc w:val="left"/>
        <w:textAlignment w:val="auto"/>
        <w:outlineLvl w:val="9"/>
        <w:rPr>
          <w:rFonts w:ascii="仿宋_GB2312" w:hAnsi="仿宋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2.文档字迹辨析不清的；</w:t>
      </w:r>
    </w:p>
    <w:p w14:paraId="47A99DE6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ind w:firstLine="640" w:firstLineChars="200"/>
        <w:jc w:val="left"/>
        <w:textAlignment w:val="auto"/>
        <w:outlineLvl w:val="9"/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3.方案未按照规定格式、体例要求编写的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  <w:t>；</w:t>
      </w:r>
    </w:p>
    <w:p w14:paraId="3B5DFF5D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ind w:firstLine="640" w:firstLineChars="200"/>
        <w:jc w:val="left"/>
        <w:textAlignment w:val="auto"/>
        <w:outlineLvl w:val="9"/>
        <w:rPr>
          <w:rFonts w:hint="default" w:ascii="仿宋_GB2312" w:hAnsi="仿宋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  <w:t>未按要求命名的。</w:t>
      </w:r>
    </w:p>
    <w:p w14:paraId="3031548F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ind w:firstLine="640" w:firstLineChars="200"/>
        <w:jc w:val="left"/>
        <w:textAlignment w:val="auto"/>
        <w:outlineLvl w:val="9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、项目海报</w:t>
      </w:r>
    </w:p>
    <w:p w14:paraId="6FEC1FDC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ind w:firstLine="643" w:firstLineChars="200"/>
        <w:jc w:val="left"/>
        <w:textAlignment w:val="auto"/>
        <w:outlineLvl w:val="9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（一）填写规范及要求</w:t>
      </w:r>
    </w:p>
    <w:p w14:paraId="6F77429B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ind w:firstLine="640" w:firstLineChars="200"/>
        <w:jc w:val="left"/>
        <w:textAlignment w:val="auto"/>
        <w:outlineLvl w:val="9"/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1.提交电子文档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val="en-US" w:eastAsia="zh-CN"/>
        </w:rPr>
        <w:t>.jpeg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  <w:t>或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val="en-US" w:eastAsia="zh-CN"/>
        </w:rPr>
        <w:t>.jpg格式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val="en-US" w:eastAsia="zh-CN"/>
        </w:rPr>
        <w:t>文件命名为“4项目海报”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；</w:t>
      </w:r>
    </w:p>
    <w:p w14:paraId="00404BFB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ind w:firstLine="640" w:firstLineChars="200"/>
        <w:jc w:val="left"/>
        <w:textAlignment w:val="auto"/>
        <w:outlineLvl w:val="9"/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需包含参赛作品名称、作品效果图、局部细节效果图以及中文说明等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  <w:t>信息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val="en-US" w:eastAsia="zh-CN"/>
        </w:rPr>
        <w:t>;</w:t>
      </w:r>
    </w:p>
    <w:p w14:paraId="70AE4785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ind w:firstLine="640" w:firstLineChars="200"/>
        <w:jc w:val="left"/>
        <w:textAlignment w:val="auto"/>
        <w:outlineLvl w:val="9"/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  <w:t>海报高宽比例为“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val="en-US" w:eastAsia="zh-CN"/>
        </w:rPr>
        <w:t>1.4:1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  <w:t>”，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竖向排版，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  <w:t>数量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1张，文件大小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  <w:t>不超过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10M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  <w:t>；</w:t>
      </w:r>
    </w:p>
    <w:p w14:paraId="42D44E8C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ind w:firstLine="643" w:firstLineChars="200"/>
        <w:jc w:val="left"/>
        <w:textAlignment w:val="auto"/>
        <w:outlineLvl w:val="9"/>
        <w:rPr>
          <w:rFonts w:ascii="仿宋_GB2312" w:hAnsi="仿宋" w:eastAsia="仿宋_GB2312" w:cs="宋体"/>
          <w:b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333333"/>
          <w:kern w:val="0"/>
          <w:sz w:val="32"/>
          <w:szCs w:val="32"/>
        </w:rPr>
        <w:t>（二）形式审查不通过的几种情况</w:t>
      </w:r>
    </w:p>
    <w:p w14:paraId="12230C06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ind w:firstLine="640" w:firstLineChars="200"/>
        <w:jc w:val="left"/>
        <w:textAlignment w:val="auto"/>
        <w:outlineLvl w:val="9"/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1.保存格式不符合要求或提交电子文档损坏导致无法读取的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  <w:t>；</w:t>
      </w:r>
    </w:p>
    <w:p w14:paraId="69F2CEB8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ind w:firstLine="640" w:firstLineChars="200"/>
        <w:jc w:val="left"/>
        <w:textAlignment w:val="auto"/>
        <w:outlineLvl w:val="9"/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2.文字、图标、图形辨析不清的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  <w:t>；</w:t>
      </w:r>
    </w:p>
    <w:p w14:paraId="56E73865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ind w:firstLine="640" w:firstLineChars="200"/>
        <w:jc w:val="left"/>
        <w:textAlignment w:val="auto"/>
        <w:outlineLvl w:val="9"/>
        <w:rPr>
          <w:rFonts w:ascii="仿宋_GB2312" w:hAnsi="仿宋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  <w:t>未按要求命名的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。</w:t>
      </w:r>
    </w:p>
    <w:p w14:paraId="7954EA50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ind w:firstLine="640" w:firstLineChars="200"/>
        <w:jc w:val="left"/>
        <w:textAlignment w:val="auto"/>
        <w:outlineLvl w:val="9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、路演材料</w:t>
      </w:r>
    </w:p>
    <w:p w14:paraId="26699988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ind w:firstLine="643" w:firstLineChars="200"/>
        <w:jc w:val="left"/>
        <w:textAlignment w:val="auto"/>
        <w:outlineLvl w:val="9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（一）填写规范及要求</w:t>
      </w:r>
    </w:p>
    <w:p w14:paraId="4E63BF01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ind w:firstLine="640" w:firstLineChars="200"/>
        <w:jc w:val="left"/>
        <w:textAlignment w:val="auto"/>
        <w:outlineLvl w:val="9"/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1.每件参赛作品需准备一个电子文档，格式不限（多个文档需压缩打包提交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  <w:t>，格式要求：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val="en-US" w:eastAsia="zh-CN"/>
        </w:rPr>
        <w:t>.rar或.Zip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）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val="en-US" w:eastAsia="zh-CN"/>
        </w:rPr>
        <w:t>文件命名为“5路演材料”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  <w:t>；</w:t>
      </w:r>
    </w:p>
    <w:p w14:paraId="665CE1DA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ind w:firstLine="640" w:firstLineChars="200"/>
        <w:jc w:val="left"/>
        <w:textAlignment w:val="auto"/>
        <w:outlineLvl w:val="9"/>
        <w:rPr>
          <w:rFonts w:ascii="仿宋_GB2312" w:hAnsi="仿宋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2.各参赛队根据路演安排自由设计制作，路演时长不超10分钟。</w:t>
      </w:r>
    </w:p>
    <w:p w14:paraId="12556444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ind w:firstLine="643" w:firstLineChars="200"/>
        <w:jc w:val="left"/>
        <w:textAlignment w:val="auto"/>
        <w:outlineLvl w:val="9"/>
        <w:rPr>
          <w:rFonts w:ascii="仿宋_GB2312" w:hAnsi="仿宋" w:eastAsia="仿宋_GB2312" w:cs="宋体"/>
          <w:b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333333"/>
          <w:kern w:val="0"/>
          <w:sz w:val="32"/>
          <w:szCs w:val="32"/>
        </w:rPr>
        <w:t>（二）形式审查不通过的几种情况</w:t>
      </w:r>
    </w:p>
    <w:p w14:paraId="66D2EBBA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ind w:firstLine="640" w:firstLineChars="200"/>
        <w:jc w:val="left"/>
        <w:textAlignment w:val="auto"/>
        <w:outlineLvl w:val="9"/>
        <w:rPr>
          <w:rFonts w:ascii="仿宋_GB2312" w:hAnsi="仿宋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1.提交电子文档损坏或无法读取的；</w:t>
      </w:r>
    </w:p>
    <w:p w14:paraId="6A80C434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ind w:firstLine="640" w:firstLineChars="200"/>
        <w:jc w:val="left"/>
        <w:textAlignment w:val="auto"/>
        <w:outlineLvl w:val="9"/>
        <w:rPr>
          <w:rFonts w:ascii="仿宋_GB2312" w:hAnsi="仿宋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2.文字、图标、图形辨析不清的；</w:t>
      </w:r>
    </w:p>
    <w:p w14:paraId="797C49BD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ind w:firstLine="640" w:firstLineChars="200"/>
        <w:jc w:val="left"/>
        <w:textAlignment w:val="auto"/>
        <w:outlineLvl w:val="9"/>
        <w:rPr>
          <w:rFonts w:ascii="仿宋_GB2312" w:hAnsi="仿宋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3.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  <w:t>未按要求命名的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。</w:t>
      </w:r>
    </w:p>
    <w:p w14:paraId="6BAD9512">
      <w:pPr>
        <w:widowControl/>
        <w:ind w:firstLine="640" w:firstLineChars="200"/>
        <w:jc w:val="left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四、实物类材料</w:t>
      </w:r>
    </w:p>
    <w:p w14:paraId="2AC4E4DF">
      <w:pPr>
        <w:widowControl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物件大小适度，便于搬运、储存和展示，路演答辩会场位于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（暂定）</w:t>
      </w:r>
      <w:r>
        <w:rPr>
          <w:rFonts w:hint="eastAsia" w:ascii="仿宋" w:hAnsi="仿宋" w:eastAsia="仿宋" w:cs="仿宋"/>
          <w:sz w:val="32"/>
          <w:szCs w:val="32"/>
        </w:rPr>
        <w:t>，有客用电梯或消防楼梯直达。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会场配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220V交流电源（接线板规格：10A），设备最大功率不超2KW。</w:t>
      </w:r>
      <w:r>
        <w:rPr>
          <w:rFonts w:hint="eastAsia" w:ascii="仿宋" w:hAnsi="仿宋" w:eastAsia="仿宋" w:cs="仿宋"/>
          <w:sz w:val="32"/>
          <w:szCs w:val="32"/>
        </w:rPr>
        <w:t>如需演示请报到时向工作人员报备，演示无安全隐患，经同意后方可进行。</w:t>
      </w:r>
    </w:p>
    <w:p w14:paraId="5291C6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D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2025-11-13T08:53:05Z</dcterms:created>
  <dc:creator>Administrator</dc:creator>
  <cp:lastModifiedBy>Administrator</cp:lastModifiedBy>
  <dcterms:modified xsi:type="dcterms:W3CDTF">2025-11-13T08:53:09Z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B6AB0839F9364832AE079D60E7DDEFFB_12</vt:lpwstr>
  </property>
</Properties>
</file>