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spacing w:before="91" w:line="560" w:lineRule="exact"/>
        <w:ind w:left="44"/>
        <w:jc w:val="center"/>
        <w:outlineLvl w:val="0"/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eastAsia="zh-CN"/>
        </w:rPr>
        <w:t>“晋创谷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val="en-US" w:eastAsia="zh-CN"/>
        </w:rPr>
        <w:t>·太原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eastAsia="zh-CN"/>
        </w:rPr>
        <w:t>”具身智能领域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  <w:t>科技成果</w:t>
      </w:r>
    </w:p>
    <w:p>
      <w:pPr>
        <w:spacing w:before="91" w:line="560" w:lineRule="exact"/>
        <w:ind w:left="44"/>
        <w:jc w:val="center"/>
        <w:outlineLvl w:val="0"/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hint="eastAsia" w:eastAsia="方正小标宋_GBK"/>
          <w:color w:val="000000"/>
          <w:spacing w:val="0"/>
          <w:sz w:val="44"/>
          <w:szCs w:val="44"/>
        </w:rPr>
        <w:t>转化和产业化项目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  <w:t>可行</w:t>
      </w: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  <w:t>性研究报告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  <w:t>提纲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eastAsia="zh-CN"/>
        </w:rPr>
        <w:t>）</w:t>
      </w:r>
    </w:p>
    <w:p>
      <w:pPr>
        <w:spacing w:line="52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一、项目实施条件及必要性</w:t>
      </w:r>
    </w:p>
    <w:p>
      <w:pPr>
        <w:spacing w:line="520" w:lineRule="exact"/>
        <w:ind w:left="22" w:right="42" w:firstLine="59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概述本项目所面向的我市经济、社会和科技发展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等有效需求，实施的背景</w:t>
      </w:r>
      <w:r>
        <w:rPr>
          <w:rFonts w:hint="eastAsia" w:ascii="仿宋" w:hAnsi="仿宋" w:eastAsia="仿宋" w:cs="仿宋"/>
          <w:sz w:val="32"/>
          <w:szCs w:val="32"/>
        </w:rPr>
        <w:t>和意义、项目现有实施基础或进展情况、主要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研究开发内容和预期目标。</w:t>
      </w:r>
    </w:p>
    <w:p>
      <w:pPr>
        <w:spacing w:line="52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二、技术可行性</w:t>
      </w:r>
    </w:p>
    <w:p>
      <w:pPr>
        <w:spacing w:line="520" w:lineRule="exact"/>
        <w:ind w:left="24" w:right="42" w:firstLine="5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概述项目相关技术的发展趋势、国内外研究开发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、产业化状况、我市相关行业与国内外先进水平的差距、以及知识产权、市场需求情况等。</w:t>
      </w:r>
    </w:p>
    <w:p>
      <w:pPr>
        <w:spacing w:line="52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三、财务可行性</w:t>
      </w:r>
    </w:p>
    <w:p>
      <w:pPr>
        <w:spacing w:line="520" w:lineRule="exact"/>
        <w:ind w:left="22" w:right="42" w:firstLine="6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项目实施目前具备的财务基础，预期执行期内财务经费来源，未来发展的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财务预测等。</w:t>
      </w:r>
    </w:p>
    <w:p>
      <w:pPr>
        <w:spacing w:line="52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、经济可行性</w:t>
      </w:r>
    </w:p>
    <w:p>
      <w:pPr>
        <w:spacing w:line="520" w:lineRule="exact"/>
        <w:ind w:left="23" w:right="42"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项目实施方案的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经济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合理性，实施后预期取得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市场化发展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前景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，并在未来市场拓展方面拟达到的目标计划等。</w:t>
      </w:r>
    </w:p>
    <w:p>
      <w:pPr>
        <w:spacing w:line="52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、风险因素及对策</w:t>
      </w:r>
    </w:p>
    <w:p>
      <w:pPr>
        <w:spacing w:line="520" w:lineRule="exact"/>
        <w:ind w:left="22" w:right="82" w:firstLine="482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项目实施中可能存在的市场风险、产品/技术风险、经营风险、管理风险、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财务风险等，以及相应的对策。</w:t>
      </w:r>
    </w:p>
    <w:p>
      <w:pPr>
        <w:spacing w:line="520" w:lineRule="exact"/>
        <w:rPr>
          <w:rFonts w:ascii="仿宋" w:hAnsi="仿宋" w:eastAsia="仿宋" w:cs="仿宋"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、下一步发展计划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TdkYzUxOGZmYzlkMDdjMjFiNTNlYWUwODdlOGIifQ=="/>
  </w:docVars>
  <w:rsids>
    <w:rsidRoot w:val="001A2F04"/>
    <w:rsid w:val="001A2F04"/>
    <w:rsid w:val="004B7F13"/>
    <w:rsid w:val="098553AB"/>
    <w:rsid w:val="12A4792B"/>
    <w:rsid w:val="1ABD0DB7"/>
    <w:rsid w:val="1FDD2549"/>
    <w:rsid w:val="22B0255D"/>
    <w:rsid w:val="2DFB6C1F"/>
    <w:rsid w:val="38005CE2"/>
    <w:rsid w:val="39AE70E7"/>
    <w:rsid w:val="4D827837"/>
    <w:rsid w:val="5CEF21AF"/>
    <w:rsid w:val="5F542A2D"/>
    <w:rsid w:val="5FDBA65B"/>
    <w:rsid w:val="5FF4C84F"/>
    <w:rsid w:val="6B991711"/>
    <w:rsid w:val="6BBF4CB2"/>
    <w:rsid w:val="6FDFA6FA"/>
    <w:rsid w:val="6FEF885A"/>
    <w:rsid w:val="76F7F3E6"/>
    <w:rsid w:val="76FE9541"/>
    <w:rsid w:val="77DDFA41"/>
    <w:rsid w:val="77DF98AD"/>
    <w:rsid w:val="77FDC2A5"/>
    <w:rsid w:val="7976572C"/>
    <w:rsid w:val="7B6EDA0E"/>
    <w:rsid w:val="7BDD8003"/>
    <w:rsid w:val="7DD78DD6"/>
    <w:rsid w:val="7EBF2E7A"/>
    <w:rsid w:val="7F023CDF"/>
    <w:rsid w:val="7F1E2880"/>
    <w:rsid w:val="9DFEBC0B"/>
    <w:rsid w:val="9EBAC322"/>
    <w:rsid w:val="BB7DF8B7"/>
    <w:rsid w:val="BCB79494"/>
    <w:rsid w:val="BDFB4470"/>
    <w:rsid w:val="BF3E3BC5"/>
    <w:rsid w:val="DDEC0D40"/>
    <w:rsid w:val="DFB74381"/>
    <w:rsid w:val="DFFFE117"/>
    <w:rsid w:val="E1BF6B74"/>
    <w:rsid w:val="E32AEEC7"/>
    <w:rsid w:val="E5FA916F"/>
    <w:rsid w:val="E5FF4C7C"/>
    <w:rsid w:val="EFDFC03C"/>
    <w:rsid w:val="EFF92965"/>
    <w:rsid w:val="F33BECF9"/>
    <w:rsid w:val="F7F31818"/>
    <w:rsid w:val="FD4BE79D"/>
    <w:rsid w:val="FEBF05E7"/>
    <w:rsid w:val="FF7F08EC"/>
    <w:rsid w:val="FFC55FF0"/>
    <w:rsid w:val="FFFFB0C6"/>
    <w:rsid w:val="FFFFC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499</Words>
  <Characters>2845</Characters>
  <Lines>23</Lines>
  <Paragraphs>6</Paragraphs>
  <TotalTime>10</TotalTime>
  <ScaleCrop>false</ScaleCrop>
  <LinksUpToDate>false</LinksUpToDate>
  <CharactersWithSpaces>3338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2024-10-22T23:05:00Z</dcterms:created>
  <dc:creator>Administrator</dc:creator>
  <cp:lastModifiedBy>greatwall</cp:lastModifiedBy>
  <cp:lastPrinted>2025-06-11T01:34:00Z</cp:lastPrinted>
  <dcterms:modified xsi:type="dcterms:W3CDTF">2026-01-16T18:19:05Z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F4FEF6417C964B5BA39BD68FCDCD50B9_13</vt:lpwstr>
  </property>
</Properties>
</file>