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C6FA7">
      <w:pPr>
        <w:pStyle w:val="5"/>
        <w:ind w:left="0" w:leftChars="0"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6A50199">
      <w:pPr>
        <w:pStyle w:val="5"/>
        <w:rPr>
          <w:rFonts w:hint="eastAsia" w:ascii="Times New Roman" w:hAnsi="Times New Roman" w:eastAsia="仿宋_GB2312"/>
          <w:sz w:val="32"/>
          <w:szCs w:val="32"/>
        </w:rPr>
      </w:pPr>
    </w:p>
    <w:p w14:paraId="1A48620F">
      <w:pPr>
        <w:pStyle w:val="5"/>
        <w:rPr>
          <w:rFonts w:hint="eastAsia" w:ascii="Times New Roman" w:hAnsi="Times New Roman" w:eastAsia="仿宋_GB2312"/>
          <w:sz w:val="32"/>
          <w:szCs w:val="32"/>
        </w:rPr>
      </w:pPr>
    </w:p>
    <w:p w14:paraId="0B8CC099">
      <w:pPr>
        <w:pStyle w:val="5"/>
        <w:rPr>
          <w:rFonts w:hint="eastAsia" w:ascii="Times New Roman" w:hAnsi="Times New Roman" w:eastAsia="仿宋_GB2312"/>
          <w:sz w:val="32"/>
          <w:szCs w:val="32"/>
        </w:rPr>
      </w:pPr>
    </w:p>
    <w:p w14:paraId="3944D20C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山西省“人工智能+”行业创新联合体</w:t>
      </w:r>
    </w:p>
    <w:p w14:paraId="59EF6756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申报书</w:t>
      </w:r>
    </w:p>
    <w:p w14:paraId="33F04807">
      <w:pPr>
        <w:spacing w:line="640" w:lineRule="exact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 w14:paraId="2E4376C0">
      <w:pPr>
        <w:ind w:firstLine="615"/>
        <w:rPr>
          <w:rFonts w:ascii="黑体" w:eastAsia="黑体"/>
          <w:sz w:val="48"/>
          <w:szCs w:val="48"/>
        </w:rPr>
      </w:pPr>
    </w:p>
    <w:p w14:paraId="4AF32BBA">
      <w:pPr>
        <w:rPr>
          <w:rFonts w:ascii="黑体" w:eastAsia="黑体"/>
        </w:rPr>
      </w:pPr>
      <w:r>
        <w:rPr>
          <w:rFonts w:hint="eastAsia" w:ascii="黑体" w:eastAsia="黑体"/>
        </w:rPr>
        <w:t xml:space="preserve">      </w:t>
      </w:r>
    </w:p>
    <w:p w14:paraId="5E958A87">
      <w:pPr>
        <w:rPr>
          <w:sz w:val="36"/>
        </w:rPr>
      </w:pPr>
      <w:r>
        <w:rPr>
          <w:rFonts w:hint="eastAsia" w:ascii="黑体" w:eastAsia="黑体"/>
        </w:rPr>
        <w:t xml:space="preserve">      </w:t>
      </w:r>
      <w:r>
        <w:rPr>
          <w:rFonts w:hint="eastAsia"/>
          <w:sz w:val="36"/>
        </w:rPr>
        <w:t xml:space="preserve">    </w:t>
      </w:r>
    </w:p>
    <w:p w14:paraId="54074C1A">
      <w:pPr>
        <w:ind w:firstLine="615"/>
        <w:rPr>
          <w:rFonts w:hint="eastAsia" w:ascii="楷体_GB2312" w:eastAsia="楷体_GB2312"/>
        </w:rPr>
      </w:pPr>
      <w:r>
        <w:rPr>
          <w:rFonts w:hint="eastAsia" w:ascii="楷体_GB2312" w:eastAsia="楷体_GB2312"/>
          <w:sz w:val="36"/>
          <w:szCs w:val="36"/>
        </w:rPr>
        <w:t>牵头单位：</w:t>
      </w:r>
      <w:r>
        <w:rPr>
          <w:rFonts w:hint="eastAsia" w:ascii="楷体_GB2312" w:eastAsia="楷体_GB2312"/>
        </w:rPr>
        <w:t xml:space="preserve">  </w:t>
      </w:r>
      <w:r>
        <w:rPr>
          <w:rFonts w:hint="eastAsia" w:ascii="楷体_GB2312" w:eastAsia="楷体_GB2312"/>
          <w:u w:val="single"/>
        </w:rPr>
        <w:t xml:space="preserve">                       </w:t>
      </w:r>
      <w:r>
        <w:rPr>
          <w:rFonts w:hint="eastAsia" w:ascii="楷体_GB2312" w:eastAsia="楷体_GB2312"/>
        </w:rPr>
        <w:t>（盖章）</w:t>
      </w:r>
    </w:p>
    <w:p w14:paraId="55C3AD0D">
      <w:pPr>
        <w:ind w:firstLine="615"/>
        <w:rPr>
          <w:rFonts w:hint="eastAsia" w:ascii="楷体_GB2312" w:eastAsia="楷体_GB2312"/>
        </w:rPr>
      </w:pPr>
      <w:r>
        <w:rPr>
          <w:rFonts w:hint="eastAsia" w:ascii="楷体_GB2312" w:eastAsia="楷体_GB2312"/>
          <w:sz w:val="36"/>
          <w:szCs w:val="36"/>
        </w:rPr>
        <w:t xml:space="preserve">成员单位： </w:t>
      </w:r>
      <w:r>
        <w:rPr>
          <w:rFonts w:hint="eastAsia" w:ascii="楷体_GB2312" w:eastAsia="楷体_GB2312"/>
          <w:u w:val="single"/>
        </w:rPr>
        <w:t xml:space="preserve">                       </w:t>
      </w:r>
      <w:r>
        <w:rPr>
          <w:rFonts w:hint="eastAsia" w:ascii="楷体_GB2312" w:eastAsia="楷体_GB2312"/>
        </w:rPr>
        <w:t>（盖章）</w:t>
      </w:r>
    </w:p>
    <w:p w14:paraId="21AB9877">
      <w:pPr>
        <w:pStyle w:val="2"/>
        <w:spacing w:before="156" w:beforeLines="50" w:after="0"/>
        <w:ind w:firstLine="2588" w:firstLineChars="719"/>
        <w:jc w:val="both"/>
        <w:rPr>
          <w:rFonts w:hint="eastAsia" w:ascii="楷体_GB2312" w:hAnsi="Calibri" w:eastAsia="楷体_GB2312"/>
          <w:b w:val="0"/>
          <w:sz w:val="21"/>
          <w:szCs w:val="24"/>
        </w:rPr>
      </w:pPr>
      <w:r>
        <w:rPr>
          <w:rFonts w:hint="eastAsia" w:ascii="楷体_GB2312" w:eastAsia="楷体_GB2312"/>
          <w:b w:val="0"/>
          <w:sz w:val="36"/>
          <w:szCs w:val="36"/>
          <w:u w:val="single"/>
        </w:rPr>
        <w:t xml:space="preserve">        </w:t>
      </w:r>
      <w:r>
        <w:rPr>
          <w:rFonts w:hint="eastAsia" w:ascii="楷体_GB2312" w:eastAsia="楷体_GB2312"/>
          <w:u w:val="single"/>
        </w:rPr>
        <w:t xml:space="preserve">      </w:t>
      </w:r>
      <w:r>
        <w:rPr>
          <w:rFonts w:hint="eastAsia" w:ascii="楷体_GB2312" w:hAnsi="Calibri" w:eastAsia="楷体_GB2312"/>
          <w:b w:val="0"/>
          <w:sz w:val="21"/>
          <w:szCs w:val="24"/>
        </w:rPr>
        <w:t>（盖章）</w:t>
      </w:r>
    </w:p>
    <w:p w14:paraId="5E2F80DA">
      <w:pPr>
        <w:pStyle w:val="2"/>
        <w:spacing w:before="312" w:beforeLines="100" w:after="0"/>
        <w:ind w:firstLine="2588" w:firstLineChars="719"/>
        <w:jc w:val="both"/>
        <w:rPr>
          <w:rFonts w:hint="eastAsia" w:ascii="楷体_GB2312" w:hAnsi="Calibri" w:eastAsia="楷体_GB2312"/>
          <w:b w:val="0"/>
          <w:sz w:val="21"/>
          <w:szCs w:val="24"/>
        </w:rPr>
      </w:pPr>
      <w:r>
        <w:rPr>
          <w:rFonts w:hint="eastAsia" w:ascii="楷体_GB2312" w:eastAsia="楷体_GB2312"/>
          <w:b w:val="0"/>
          <w:sz w:val="36"/>
          <w:szCs w:val="36"/>
          <w:u w:val="single"/>
        </w:rPr>
        <w:t xml:space="preserve">        </w:t>
      </w:r>
      <w:r>
        <w:rPr>
          <w:rFonts w:hint="eastAsia" w:ascii="楷体_GB2312" w:eastAsia="楷体_GB2312"/>
          <w:u w:val="single"/>
        </w:rPr>
        <w:t xml:space="preserve">      </w:t>
      </w:r>
      <w:r>
        <w:rPr>
          <w:rFonts w:hint="eastAsia" w:ascii="楷体_GB2312" w:hAnsi="Calibri" w:eastAsia="楷体_GB2312"/>
          <w:b w:val="0"/>
          <w:sz w:val="21"/>
          <w:szCs w:val="24"/>
        </w:rPr>
        <w:t>（盖章）</w:t>
      </w:r>
    </w:p>
    <w:p w14:paraId="4F20D24C">
      <w:pPr>
        <w:ind w:firstLine="615"/>
        <w:rPr>
          <w:rFonts w:ascii="楷体_GB2312" w:eastAsia="楷体_GB2312"/>
        </w:rPr>
      </w:pPr>
    </w:p>
    <w:p w14:paraId="2F702ADC">
      <w:pPr>
        <w:ind w:firstLine="615"/>
        <w:rPr>
          <w:rFonts w:ascii="楷体_GB2312" w:eastAsia="楷体_GB2312"/>
        </w:rPr>
      </w:pPr>
      <w:r>
        <w:rPr>
          <w:rFonts w:hint="eastAsia" w:ascii="楷体_GB2312" w:eastAsia="楷体_GB2312"/>
          <w:sz w:val="36"/>
          <w:szCs w:val="36"/>
        </w:rPr>
        <w:t>推荐单位：</w:t>
      </w:r>
      <w:r>
        <w:rPr>
          <w:rFonts w:hint="eastAsia" w:ascii="楷体_GB2312" w:eastAsia="楷体_GB2312"/>
        </w:rPr>
        <w:t xml:space="preserve"> </w:t>
      </w:r>
      <w:r>
        <w:rPr>
          <w:rFonts w:hint="eastAsia" w:ascii="楷体_GB2312" w:eastAsia="楷体_GB2312"/>
          <w:u w:val="single"/>
        </w:rPr>
        <w:t xml:space="preserve">                       </w:t>
      </w:r>
      <w:r>
        <w:rPr>
          <w:rFonts w:hint="eastAsia" w:ascii="楷体_GB2312" w:eastAsia="楷体_GB2312"/>
        </w:rPr>
        <w:t xml:space="preserve">（盖章） </w:t>
      </w:r>
    </w:p>
    <w:p w14:paraId="18A957EA">
      <w:pPr>
        <w:ind w:firstLine="615"/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                </w:t>
      </w:r>
    </w:p>
    <w:p w14:paraId="67E2233E">
      <w:pPr>
        <w:ind w:firstLine="615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 xml:space="preserve">申报日期： </w:t>
      </w:r>
      <w:r>
        <w:rPr>
          <w:rFonts w:hint="eastAsia" w:ascii="楷体_GB2312" w:eastAsia="楷体_GB2312"/>
          <w:sz w:val="36"/>
          <w:szCs w:val="36"/>
          <w:u w:val="single"/>
        </w:rPr>
        <w:t xml:space="preserve">      </w:t>
      </w:r>
      <w:r>
        <w:rPr>
          <w:rFonts w:hint="eastAsia" w:ascii="楷体_GB2312" w:eastAsia="楷体_GB2312"/>
          <w:sz w:val="36"/>
          <w:szCs w:val="36"/>
        </w:rPr>
        <w:t>年</w:t>
      </w:r>
      <w:r>
        <w:rPr>
          <w:rFonts w:hint="eastAsia" w:ascii="楷体_GB2312" w:eastAsia="楷体_GB2312"/>
          <w:sz w:val="36"/>
          <w:szCs w:val="36"/>
          <w:u w:val="single"/>
        </w:rPr>
        <w:t xml:space="preserve">     </w:t>
      </w:r>
      <w:r>
        <w:rPr>
          <w:rFonts w:hint="eastAsia" w:ascii="楷体_GB2312" w:eastAsia="楷体_GB2312"/>
          <w:sz w:val="36"/>
          <w:szCs w:val="36"/>
        </w:rPr>
        <w:t>月</w:t>
      </w:r>
      <w:r>
        <w:rPr>
          <w:rFonts w:hint="eastAsia" w:ascii="楷体_GB2312" w:eastAsia="楷体_GB2312"/>
          <w:sz w:val="36"/>
          <w:szCs w:val="36"/>
          <w:u w:val="single"/>
        </w:rPr>
        <w:t xml:space="preserve">     </w:t>
      </w:r>
      <w:r>
        <w:rPr>
          <w:rFonts w:hint="eastAsia" w:ascii="楷体_GB2312" w:eastAsia="楷体_GB2312"/>
          <w:sz w:val="36"/>
          <w:szCs w:val="36"/>
        </w:rPr>
        <w:t>日</w:t>
      </w:r>
    </w:p>
    <w:p w14:paraId="55183360">
      <w:pPr>
        <w:ind w:firstLine="615"/>
        <w:rPr>
          <w:rFonts w:ascii="楷体_GB2312" w:eastAsia="楷体_GB2312"/>
          <w:sz w:val="36"/>
          <w:szCs w:val="36"/>
        </w:rPr>
      </w:pPr>
    </w:p>
    <w:p w14:paraId="6298FA6A">
      <w:pPr>
        <w:pStyle w:val="2"/>
        <w:tabs>
          <w:tab w:val="left" w:pos="5650"/>
        </w:tabs>
        <w:jc w:val="left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ab/>
      </w:r>
    </w:p>
    <w:p w14:paraId="7E8FA551">
      <w:pPr>
        <w:jc w:val="center"/>
        <w:rPr>
          <w:rFonts w:hint="eastAsia" w:ascii="黑体" w:hAnsi="宋体" w:eastAsia="黑体"/>
        </w:rPr>
      </w:pPr>
    </w:p>
    <w:p w14:paraId="1A7E8FD5">
      <w:pPr>
        <w:jc w:val="center"/>
        <w:rPr>
          <w:rFonts w:hint="eastAsia"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山 西 省 发 展 改 革 委</w:t>
      </w:r>
    </w:p>
    <w:p w14:paraId="60D5C4A5">
      <w:pPr>
        <w:jc w:val="center"/>
        <w:rPr>
          <w:rFonts w:hint="eastAsia"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二 ○ 二 六 年 编 制</w:t>
      </w:r>
    </w:p>
    <w:p w14:paraId="4620ADF8">
      <w:r>
        <w:br w:type="page"/>
      </w:r>
    </w:p>
    <w:tbl>
      <w:tblPr>
        <w:tblStyle w:val="6"/>
        <w:tblW w:w="9300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520"/>
        <w:gridCol w:w="990"/>
        <w:gridCol w:w="706"/>
        <w:gridCol w:w="764"/>
        <w:gridCol w:w="1095"/>
        <w:gridCol w:w="1455"/>
        <w:gridCol w:w="1905"/>
      </w:tblGrid>
      <w:tr w14:paraId="22BA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300" w:type="dxa"/>
            <w:gridSpan w:val="8"/>
            <w:noWrap w:val="0"/>
            <w:vAlign w:val="center"/>
          </w:tcPr>
          <w:p w14:paraId="10F9AE48">
            <w:pPr>
              <w:snapToGrid w:val="0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一、基本情况</w:t>
            </w:r>
          </w:p>
        </w:tc>
      </w:tr>
      <w:tr w14:paraId="7DF6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385" w:type="dxa"/>
            <w:gridSpan w:val="2"/>
            <w:noWrap w:val="0"/>
            <w:vAlign w:val="center"/>
          </w:tcPr>
          <w:p w14:paraId="475099D5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联合体名称   </w:t>
            </w:r>
          </w:p>
        </w:tc>
        <w:tc>
          <w:tcPr>
            <w:tcW w:w="3555" w:type="dxa"/>
            <w:gridSpan w:val="4"/>
            <w:noWrap w:val="0"/>
            <w:vAlign w:val="top"/>
          </w:tcPr>
          <w:p w14:paraId="49AB7AA2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D493658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应用行业领域</w:t>
            </w:r>
          </w:p>
        </w:tc>
        <w:tc>
          <w:tcPr>
            <w:tcW w:w="1905" w:type="dxa"/>
            <w:noWrap w:val="0"/>
            <w:vAlign w:val="center"/>
          </w:tcPr>
          <w:p w14:paraId="2E2B8594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6ECB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385" w:type="dxa"/>
            <w:gridSpan w:val="2"/>
            <w:vMerge w:val="restart"/>
            <w:noWrap w:val="0"/>
            <w:vAlign w:val="center"/>
          </w:tcPr>
          <w:p w14:paraId="1DAF6663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联合体负责人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46FB0866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05614FA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1095" w:type="dxa"/>
            <w:noWrap w:val="0"/>
            <w:vAlign w:val="center"/>
          </w:tcPr>
          <w:p w14:paraId="42E3E58E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0446A8D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1905" w:type="dxa"/>
            <w:noWrap w:val="0"/>
            <w:vAlign w:val="center"/>
          </w:tcPr>
          <w:p w14:paraId="2EF11C3C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74C4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385" w:type="dxa"/>
            <w:gridSpan w:val="2"/>
            <w:vMerge w:val="continue"/>
            <w:noWrap w:val="0"/>
            <w:vAlign w:val="center"/>
          </w:tcPr>
          <w:p w14:paraId="23E89400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329CC89C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493999F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所在单位</w:t>
            </w:r>
          </w:p>
        </w:tc>
        <w:tc>
          <w:tcPr>
            <w:tcW w:w="1095" w:type="dxa"/>
            <w:noWrap w:val="0"/>
            <w:vAlign w:val="center"/>
          </w:tcPr>
          <w:p w14:paraId="017D03EB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00D1F3A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职务职称</w:t>
            </w:r>
          </w:p>
        </w:tc>
        <w:tc>
          <w:tcPr>
            <w:tcW w:w="1905" w:type="dxa"/>
            <w:noWrap w:val="0"/>
            <w:vAlign w:val="center"/>
          </w:tcPr>
          <w:p w14:paraId="0B75742B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5141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385" w:type="dxa"/>
            <w:gridSpan w:val="2"/>
            <w:noWrap w:val="0"/>
            <w:vAlign w:val="center"/>
          </w:tcPr>
          <w:p w14:paraId="0BA4EA49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牵头单位名称</w:t>
            </w:r>
          </w:p>
          <w:p w14:paraId="2A9262B1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（代章）</w:t>
            </w:r>
          </w:p>
        </w:tc>
        <w:tc>
          <w:tcPr>
            <w:tcW w:w="3555" w:type="dxa"/>
            <w:gridSpan w:val="4"/>
            <w:noWrap w:val="0"/>
            <w:vAlign w:val="center"/>
          </w:tcPr>
          <w:p w14:paraId="348B5720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D794B92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联合体组建协议生效时间</w:t>
            </w:r>
          </w:p>
        </w:tc>
        <w:tc>
          <w:tcPr>
            <w:tcW w:w="1905" w:type="dxa"/>
            <w:noWrap w:val="0"/>
            <w:vAlign w:val="center"/>
          </w:tcPr>
          <w:p w14:paraId="658C4212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  年 月  日</w:t>
            </w:r>
          </w:p>
        </w:tc>
      </w:tr>
      <w:tr w14:paraId="741A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385" w:type="dxa"/>
            <w:gridSpan w:val="2"/>
            <w:noWrap w:val="0"/>
            <w:vAlign w:val="center"/>
          </w:tcPr>
          <w:p w14:paraId="50B9CD33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牵头单位规模（营收、人员）</w:t>
            </w:r>
          </w:p>
        </w:tc>
        <w:tc>
          <w:tcPr>
            <w:tcW w:w="3555" w:type="dxa"/>
            <w:gridSpan w:val="4"/>
            <w:noWrap w:val="0"/>
            <w:vAlign w:val="center"/>
          </w:tcPr>
          <w:p w14:paraId="2C247CEF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76E3F22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牵头单位性质</w:t>
            </w:r>
          </w:p>
        </w:tc>
        <w:tc>
          <w:tcPr>
            <w:tcW w:w="1905" w:type="dxa"/>
            <w:noWrap w:val="0"/>
            <w:vAlign w:val="center"/>
          </w:tcPr>
          <w:p w14:paraId="68969B61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479C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85" w:type="dxa"/>
            <w:gridSpan w:val="2"/>
            <w:noWrap w:val="0"/>
            <w:vAlign w:val="center"/>
          </w:tcPr>
          <w:p w14:paraId="17803646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牵头单位地址</w:t>
            </w:r>
          </w:p>
        </w:tc>
        <w:tc>
          <w:tcPr>
            <w:tcW w:w="3555" w:type="dxa"/>
            <w:gridSpan w:val="4"/>
            <w:noWrap w:val="0"/>
            <w:vAlign w:val="top"/>
          </w:tcPr>
          <w:p w14:paraId="09239F23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1672F72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邮  编</w:t>
            </w:r>
          </w:p>
        </w:tc>
        <w:tc>
          <w:tcPr>
            <w:tcW w:w="1905" w:type="dxa"/>
            <w:noWrap w:val="0"/>
            <w:vAlign w:val="center"/>
          </w:tcPr>
          <w:p w14:paraId="16C52C1F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1448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gridSpan w:val="2"/>
            <w:vMerge w:val="restart"/>
            <w:noWrap w:val="0"/>
            <w:vAlign w:val="center"/>
          </w:tcPr>
          <w:p w14:paraId="3025BD87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联合体联系人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5CB4428E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538FE4F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手 机</w:t>
            </w:r>
          </w:p>
        </w:tc>
        <w:tc>
          <w:tcPr>
            <w:tcW w:w="1095" w:type="dxa"/>
            <w:noWrap w:val="0"/>
            <w:vAlign w:val="center"/>
          </w:tcPr>
          <w:p w14:paraId="306A395E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0CF43E1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固 话 </w:t>
            </w:r>
          </w:p>
        </w:tc>
        <w:tc>
          <w:tcPr>
            <w:tcW w:w="1905" w:type="dxa"/>
            <w:noWrap w:val="0"/>
            <w:vAlign w:val="center"/>
          </w:tcPr>
          <w:p w14:paraId="45FAB0BF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4CD8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gridSpan w:val="2"/>
            <w:vMerge w:val="continue"/>
            <w:noWrap w:val="0"/>
            <w:vAlign w:val="center"/>
          </w:tcPr>
          <w:p w14:paraId="225149E9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7FAF7D72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4943B38C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邮 箱</w:t>
            </w:r>
          </w:p>
        </w:tc>
        <w:tc>
          <w:tcPr>
            <w:tcW w:w="1095" w:type="dxa"/>
            <w:noWrap w:val="0"/>
            <w:vAlign w:val="center"/>
          </w:tcPr>
          <w:p w14:paraId="63EC3A33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4F649D8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传 真</w:t>
            </w:r>
          </w:p>
        </w:tc>
        <w:tc>
          <w:tcPr>
            <w:tcW w:w="1905" w:type="dxa"/>
            <w:noWrap w:val="0"/>
            <w:vAlign w:val="center"/>
          </w:tcPr>
          <w:p w14:paraId="18040DC4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68A8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gridSpan w:val="2"/>
            <w:vMerge w:val="continue"/>
            <w:noWrap w:val="0"/>
            <w:vAlign w:val="center"/>
          </w:tcPr>
          <w:p w14:paraId="76B37409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667BB175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1A064645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1095" w:type="dxa"/>
            <w:noWrap w:val="0"/>
            <w:vAlign w:val="center"/>
          </w:tcPr>
          <w:p w14:paraId="5EFA7FA6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E9FBCCA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所在单位</w:t>
            </w:r>
          </w:p>
        </w:tc>
        <w:tc>
          <w:tcPr>
            <w:tcW w:w="1905" w:type="dxa"/>
            <w:noWrap w:val="0"/>
            <w:vAlign w:val="center"/>
          </w:tcPr>
          <w:p w14:paraId="22092FF8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2E97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385" w:type="dxa"/>
            <w:gridSpan w:val="2"/>
            <w:noWrap w:val="0"/>
            <w:vAlign w:val="center"/>
          </w:tcPr>
          <w:p w14:paraId="4DC7D5A2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成员单位总数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 w14:paraId="76CD508C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           个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449B161D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企业成员数量</w:t>
            </w:r>
          </w:p>
        </w:tc>
        <w:tc>
          <w:tcPr>
            <w:tcW w:w="1905" w:type="dxa"/>
            <w:noWrap w:val="0"/>
            <w:vAlign w:val="center"/>
          </w:tcPr>
          <w:p w14:paraId="2C2C077A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         个</w:t>
            </w:r>
          </w:p>
        </w:tc>
      </w:tr>
      <w:tr w14:paraId="232B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385" w:type="dxa"/>
            <w:gridSpan w:val="2"/>
            <w:noWrap w:val="0"/>
            <w:vAlign w:val="center"/>
          </w:tcPr>
          <w:p w14:paraId="56CB6C38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高校成员数量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 w14:paraId="69F92E0A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           个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4EE90D70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研究机构成员数量</w:t>
            </w:r>
          </w:p>
        </w:tc>
        <w:tc>
          <w:tcPr>
            <w:tcW w:w="1905" w:type="dxa"/>
            <w:noWrap w:val="0"/>
            <w:vAlign w:val="center"/>
          </w:tcPr>
          <w:p w14:paraId="09A396B2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         个</w:t>
            </w:r>
          </w:p>
        </w:tc>
      </w:tr>
      <w:tr w14:paraId="4946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85" w:type="dxa"/>
            <w:gridSpan w:val="2"/>
            <w:noWrap w:val="0"/>
            <w:vAlign w:val="center"/>
          </w:tcPr>
          <w:p w14:paraId="21CDB434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其他成员数量</w:t>
            </w:r>
          </w:p>
        </w:tc>
        <w:tc>
          <w:tcPr>
            <w:tcW w:w="6915" w:type="dxa"/>
            <w:gridSpan w:val="6"/>
            <w:noWrap w:val="0"/>
            <w:vAlign w:val="top"/>
          </w:tcPr>
          <w:p w14:paraId="12E14F92"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（需按类型分别列出数量）</w:t>
            </w:r>
          </w:p>
        </w:tc>
      </w:tr>
      <w:tr w14:paraId="2F0D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300" w:type="dxa"/>
            <w:gridSpan w:val="8"/>
            <w:noWrap w:val="0"/>
            <w:vAlign w:val="center"/>
          </w:tcPr>
          <w:p w14:paraId="415EA142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二、联合体单位在行业（或领域）中地位的简要说明</w:t>
            </w:r>
          </w:p>
        </w:tc>
      </w:tr>
      <w:tr w14:paraId="6BB2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5" w:type="dxa"/>
            <w:noWrap w:val="0"/>
            <w:vAlign w:val="center"/>
          </w:tcPr>
          <w:p w14:paraId="23D84414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</w:rPr>
              <w:t>序号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 w14:paraId="5028B5B1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</w:rPr>
              <w:t>单位名称及法人代码</w:t>
            </w:r>
          </w:p>
        </w:tc>
        <w:tc>
          <w:tcPr>
            <w:tcW w:w="5219" w:type="dxa"/>
            <w:gridSpan w:val="4"/>
            <w:noWrap w:val="0"/>
            <w:vAlign w:val="top"/>
          </w:tcPr>
          <w:p w14:paraId="3D56FB7D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</w:rPr>
              <w:t>在行业（或领域）中的地位（不超过100字）</w:t>
            </w:r>
          </w:p>
        </w:tc>
      </w:tr>
      <w:tr w14:paraId="5B52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65" w:type="dxa"/>
            <w:vMerge w:val="restart"/>
            <w:noWrap w:val="0"/>
            <w:vAlign w:val="center"/>
          </w:tcPr>
          <w:p w14:paraId="470BA6EB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</w:rPr>
              <w:t>1</w:t>
            </w:r>
          </w:p>
        </w:tc>
        <w:tc>
          <w:tcPr>
            <w:tcW w:w="32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3F21F85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</w:rPr>
              <w:t>（请在此填写单位名称）</w:t>
            </w:r>
          </w:p>
        </w:tc>
        <w:tc>
          <w:tcPr>
            <w:tcW w:w="5219" w:type="dxa"/>
            <w:gridSpan w:val="4"/>
            <w:vMerge w:val="restart"/>
            <w:noWrap w:val="0"/>
            <w:vAlign w:val="top"/>
          </w:tcPr>
          <w:p w14:paraId="787AF8B6">
            <w:pPr>
              <w:spacing w:line="400" w:lineRule="exact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  <w:p w14:paraId="0B61C0AF">
            <w:pPr>
              <w:spacing w:line="400" w:lineRule="exact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</w:tr>
      <w:tr w14:paraId="481F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6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1BF89FE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32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C2D11C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</w:rPr>
              <w:t>（请在此填写法人代码）</w:t>
            </w:r>
          </w:p>
        </w:tc>
        <w:tc>
          <w:tcPr>
            <w:tcW w:w="5219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1429485">
            <w:pPr>
              <w:spacing w:line="400" w:lineRule="exact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</w:tr>
      <w:tr w14:paraId="4F88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5" w:type="dxa"/>
            <w:noWrap w:val="0"/>
            <w:vAlign w:val="center"/>
          </w:tcPr>
          <w:p w14:paraId="45881687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</w:rPr>
              <w:t>2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 w14:paraId="2ACCB860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5219" w:type="dxa"/>
            <w:gridSpan w:val="4"/>
            <w:noWrap w:val="0"/>
            <w:vAlign w:val="top"/>
          </w:tcPr>
          <w:p w14:paraId="5A8807FC">
            <w:pPr>
              <w:spacing w:line="400" w:lineRule="exact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  <w:p w14:paraId="4A8A7471">
            <w:pPr>
              <w:spacing w:line="400" w:lineRule="exact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</w:tr>
      <w:tr w14:paraId="5212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65" w:type="dxa"/>
            <w:noWrap w:val="0"/>
            <w:vAlign w:val="center"/>
          </w:tcPr>
          <w:p w14:paraId="32EC7C6A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</w:rPr>
              <w:t>3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 w14:paraId="5DF751FB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  <w:p w14:paraId="4151C090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5219" w:type="dxa"/>
            <w:gridSpan w:val="4"/>
            <w:noWrap w:val="0"/>
            <w:vAlign w:val="top"/>
          </w:tcPr>
          <w:p w14:paraId="02095FAF">
            <w:pPr>
              <w:spacing w:line="400" w:lineRule="exact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  <w:p w14:paraId="66DD8CD5">
            <w:pPr>
              <w:spacing w:line="400" w:lineRule="exact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</w:tr>
      <w:tr w14:paraId="115E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65" w:type="dxa"/>
            <w:noWrap w:val="0"/>
            <w:vAlign w:val="center"/>
          </w:tcPr>
          <w:p w14:paraId="1430D48F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</w:rPr>
              <w:t>4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 w14:paraId="20F99F33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  <w:p w14:paraId="1354EE01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5219" w:type="dxa"/>
            <w:gridSpan w:val="4"/>
            <w:noWrap w:val="0"/>
            <w:vAlign w:val="top"/>
          </w:tcPr>
          <w:p w14:paraId="6102BB83">
            <w:pPr>
              <w:spacing w:line="400" w:lineRule="exact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  <w:p w14:paraId="438B37F0">
            <w:pPr>
              <w:spacing w:line="400" w:lineRule="exact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</w:tr>
      <w:tr w14:paraId="1547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65" w:type="dxa"/>
            <w:noWrap w:val="0"/>
            <w:vAlign w:val="center"/>
          </w:tcPr>
          <w:p w14:paraId="2D152400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</w:rPr>
              <w:t>5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 w14:paraId="064D675D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5219" w:type="dxa"/>
            <w:gridSpan w:val="4"/>
            <w:noWrap w:val="0"/>
            <w:vAlign w:val="top"/>
          </w:tcPr>
          <w:p w14:paraId="11815F1A">
            <w:pPr>
              <w:spacing w:line="400" w:lineRule="exact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  <w:p w14:paraId="7861D167">
            <w:pPr>
              <w:spacing w:line="400" w:lineRule="exact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</w:p>
        </w:tc>
      </w:tr>
    </w:tbl>
    <w:p w14:paraId="18E2203B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5080</wp:posOffset>
                </wp:positionV>
                <wp:extent cx="5905500" cy="635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6625" y="9446260"/>
                          <a:ext cx="59055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25pt;margin-top:0.4pt;height:0.5pt;width:465pt;z-index:251659264;mso-width-relative:page;mso-height-relative:page;" filled="f" stroked="t" coordsize="21600,21600" o:gfxdata="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Zlfn0wAAAAYBAAAPAAAAAAAAAAEAIAAAACIAAABkcnMvZG93bnJl&#10;di54bWxQSwECFAAUAAAACACHTuJAL2KowwICAADhAwAADgAAAAAAAAABACAAAAAiAQAAZHJzL2Uy&#10;b0RvYy54bWxQSwUGAAAAAAYABgBZAQAAlgUAAAAA&#10;">
                <v:path arrowok="t"/>
                <v:fill on="f" focussize="0,0"/>
                <v:stroke weight="0.5pt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注：若表格不够，可加页。</w:t>
      </w:r>
    </w:p>
    <w:tbl>
      <w:tblPr>
        <w:tblStyle w:val="6"/>
        <w:tblW w:w="9300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 w14:paraId="2E71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3" w:hRule="atLeast"/>
        </w:trPr>
        <w:tc>
          <w:tcPr>
            <w:tcW w:w="9300" w:type="dxa"/>
            <w:noWrap w:val="0"/>
            <w:vAlign w:val="top"/>
          </w:tcPr>
          <w:p w14:paraId="28B586A5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三、摘要</w:t>
            </w:r>
            <w:r>
              <w:rPr>
                <w:rFonts w:ascii="Times New Roman" w:hAnsi="Times New Roman"/>
                <w:bCs/>
                <w:sz w:val="24"/>
              </w:rPr>
              <w:t>（不超过1500字）</w:t>
            </w:r>
          </w:p>
          <w:p w14:paraId="50219760">
            <w:pPr>
              <w:snapToGrid w:val="0"/>
              <w:ind w:right="-107" w:rightChars="-51"/>
              <w:rPr>
                <w:rFonts w:ascii="Times New Roman" w:hAnsi="Times New Roman" w:eastAsia="黑体"/>
                <w:b/>
                <w:sz w:val="36"/>
                <w:szCs w:val="36"/>
              </w:rPr>
            </w:pPr>
          </w:p>
        </w:tc>
      </w:tr>
      <w:tr w14:paraId="3CAC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9300" w:type="dxa"/>
            <w:noWrap w:val="0"/>
            <w:vAlign w:val="top"/>
          </w:tcPr>
          <w:p w14:paraId="181F15A0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四、组建背景及必要性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（包括但不限于该类行业大模型省内外发展现状、趋势，以及应用行业在国民经济中的地位和作用，研发推广该类行业大模型的困难，组建本联合体的意义与作用等）</w:t>
            </w:r>
          </w:p>
          <w:p w14:paraId="25C997FC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4DA2644C">
            <w:pPr>
              <w:snapToGrid w:val="0"/>
              <w:ind w:right="-107" w:rightChars="-51"/>
              <w:rPr>
                <w:rFonts w:ascii="Times New Roman" w:hAnsi="Times New Roman" w:eastAsia="黑体"/>
                <w:b/>
                <w:sz w:val="36"/>
                <w:szCs w:val="36"/>
              </w:rPr>
            </w:pPr>
          </w:p>
          <w:p w14:paraId="263358B5">
            <w:pPr>
              <w:snapToGrid w:val="0"/>
              <w:ind w:right="-107" w:rightChars="-51"/>
              <w:rPr>
                <w:rFonts w:ascii="Times New Roman" w:hAnsi="Times New Roman" w:eastAsia="黑体"/>
                <w:b/>
                <w:sz w:val="36"/>
                <w:szCs w:val="36"/>
              </w:rPr>
            </w:pPr>
          </w:p>
          <w:p w14:paraId="6A28D3CB">
            <w:pPr>
              <w:snapToGrid w:val="0"/>
              <w:ind w:right="-107" w:rightChars="-51"/>
              <w:rPr>
                <w:rFonts w:ascii="Times New Roman" w:hAnsi="Times New Roman" w:eastAsia="黑体"/>
                <w:b/>
                <w:sz w:val="36"/>
                <w:szCs w:val="36"/>
              </w:rPr>
            </w:pPr>
          </w:p>
          <w:p w14:paraId="79108CCA">
            <w:pPr>
              <w:snapToGrid w:val="0"/>
              <w:ind w:right="-107" w:rightChars="-51"/>
              <w:rPr>
                <w:rFonts w:ascii="Times New Roman" w:hAnsi="Times New Roman" w:eastAsia="黑体"/>
                <w:b/>
                <w:sz w:val="36"/>
                <w:szCs w:val="36"/>
              </w:rPr>
            </w:pPr>
          </w:p>
        </w:tc>
      </w:tr>
      <w:tr w14:paraId="52DD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9300" w:type="dxa"/>
            <w:noWrap w:val="0"/>
            <w:vAlign w:val="top"/>
          </w:tcPr>
          <w:p w14:paraId="33C099C0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五、联合体单位概况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（包括但不限于牵头单位、各成员单位情况，联合体带头人及团队情况，推进行业大模型研发推广的技术积累及成果，相关基础及配套组建条件等）</w:t>
            </w:r>
          </w:p>
          <w:p w14:paraId="2CA1ED1E">
            <w:pPr>
              <w:snapToGrid w:val="0"/>
              <w:ind w:right="-107" w:rightChars="-51"/>
              <w:rPr>
                <w:rFonts w:ascii="Times New Roman" w:hAnsi="Times New Roman" w:eastAsia="黑体"/>
                <w:b/>
                <w:sz w:val="36"/>
                <w:szCs w:val="36"/>
              </w:rPr>
            </w:pPr>
          </w:p>
        </w:tc>
      </w:tr>
      <w:tr w14:paraId="3A80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</w:trPr>
        <w:tc>
          <w:tcPr>
            <w:tcW w:w="9300" w:type="dxa"/>
            <w:noWrap w:val="0"/>
            <w:vAlign w:val="top"/>
          </w:tcPr>
          <w:p w14:paraId="2B6BB35F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六、联合体组建内容及方案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（包括但不限于组建思路、近远期目标、组建周期及进度安排、主要任务和具体举措、拟探索形成的成果、知识产权运营、经济和社会效益分析等）</w:t>
            </w:r>
          </w:p>
          <w:p w14:paraId="2799183D">
            <w:pPr>
              <w:snapToGrid w:val="0"/>
              <w:ind w:right="-107" w:rightChars="-51"/>
              <w:rPr>
                <w:rFonts w:ascii="Times New Roman" w:hAnsi="Times New Roman" w:eastAsia="黑体"/>
                <w:b/>
                <w:sz w:val="36"/>
                <w:szCs w:val="36"/>
              </w:rPr>
            </w:pPr>
          </w:p>
        </w:tc>
      </w:tr>
      <w:tr w14:paraId="0E11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9300" w:type="dxa"/>
            <w:noWrap w:val="0"/>
            <w:vAlign w:val="top"/>
          </w:tcPr>
          <w:p w14:paraId="0DA22C09">
            <w:pPr>
              <w:snapToGrid w:val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七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、联合体的建设和运行情况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（包括但不限于联合体决策、执行和咨询等机构的运行，以及联合体项目、人员管理、经费管理等内部制度及其执行情况等）</w:t>
            </w:r>
          </w:p>
          <w:p w14:paraId="7173DB04">
            <w:pPr>
              <w:snapToGrid w:val="0"/>
              <w:ind w:right="-107" w:rightChars="-51"/>
              <w:rPr>
                <w:rFonts w:ascii="Times New Roman" w:hAnsi="Times New Roman" w:eastAsia="黑体"/>
                <w:b/>
                <w:sz w:val="36"/>
                <w:szCs w:val="36"/>
              </w:rPr>
            </w:pPr>
          </w:p>
          <w:p w14:paraId="30558EF8">
            <w:pPr>
              <w:snapToGrid w:val="0"/>
              <w:ind w:right="-107" w:rightChars="-51"/>
              <w:rPr>
                <w:rFonts w:ascii="Times New Roman" w:hAnsi="Times New Roman" w:eastAsia="黑体"/>
                <w:b/>
                <w:sz w:val="36"/>
                <w:szCs w:val="36"/>
              </w:rPr>
            </w:pPr>
          </w:p>
          <w:p w14:paraId="0C6EA71A">
            <w:pPr>
              <w:snapToGrid w:val="0"/>
              <w:ind w:right="-107" w:rightChars="-51"/>
              <w:rPr>
                <w:rFonts w:ascii="Times New Roman" w:hAnsi="Times New Roman" w:eastAsia="黑体"/>
                <w:b/>
                <w:sz w:val="36"/>
                <w:szCs w:val="36"/>
              </w:rPr>
            </w:pPr>
          </w:p>
          <w:p w14:paraId="573C8219">
            <w:pPr>
              <w:snapToGrid w:val="0"/>
              <w:ind w:right="-107" w:rightChars="-51"/>
              <w:rPr>
                <w:rFonts w:ascii="Times New Roman" w:hAnsi="Times New Roman" w:eastAsia="黑体"/>
                <w:b/>
                <w:sz w:val="36"/>
                <w:szCs w:val="36"/>
              </w:rPr>
            </w:pPr>
          </w:p>
          <w:p w14:paraId="72C93911">
            <w:pPr>
              <w:snapToGrid w:val="0"/>
              <w:ind w:right="-107" w:rightChars="-51"/>
              <w:rPr>
                <w:rFonts w:ascii="Times New Roman" w:hAnsi="Times New Roman" w:eastAsia="黑体"/>
                <w:b/>
                <w:sz w:val="36"/>
                <w:szCs w:val="36"/>
              </w:rPr>
            </w:pPr>
          </w:p>
        </w:tc>
      </w:tr>
      <w:tr w14:paraId="40A5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9300" w:type="dxa"/>
            <w:noWrap w:val="0"/>
            <w:vAlign w:val="top"/>
          </w:tcPr>
          <w:p w14:paraId="6C411AC7">
            <w:pPr>
              <w:snapToGrid w:val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八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、联合体的责任承担、利益保障和开放发展机制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（包括但不限于联合体对内、对外责任承担方式，联合体成员的知识产权等利益的共享、实现和分配，以及联盟开放发展、成果扩散、对外交流等）</w:t>
            </w:r>
          </w:p>
          <w:p w14:paraId="63D38BAE">
            <w:pPr>
              <w:snapToGrid w:val="0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2965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</w:trPr>
        <w:tc>
          <w:tcPr>
            <w:tcW w:w="9300" w:type="dxa"/>
            <w:noWrap w:val="0"/>
            <w:vAlign w:val="top"/>
          </w:tcPr>
          <w:p w14:paraId="0E133E5A">
            <w:pPr>
              <w:tabs>
                <w:tab w:val="left" w:pos="3604"/>
              </w:tabs>
              <w:snapToGrid w:val="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九、其他证明材料（另附）</w:t>
            </w:r>
          </w:p>
          <w:p w14:paraId="1392766B">
            <w:pPr>
              <w:pStyle w:val="2"/>
              <w:spacing w:before="0" w:after="0"/>
              <w:jc w:val="both"/>
              <w:rPr>
                <w:rFonts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/>
                <w:sz w:val="28"/>
                <w:szCs w:val="28"/>
              </w:rPr>
              <w:t>1.联合体单位的营业执照、法人证书或资质证明；</w:t>
            </w:r>
          </w:p>
          <w:p w14:paraId="0574AFF9">
            <w:pPr>
              <w:pStyle w:val="2"/>
              <w:spacing w:before="0" w:after="0"/>
              <w:jc w:val="both"/>
              <w:rPr>
                <w:rFonts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/>
                <w:sz w:val="28"/>
                <w:szCs w:val="28"/>
              </w:rPr>
              <w:t>2.工作基础、成功案例或相关成果证明等；</w:t>
            </w:r>
          </w:p>
          <w:p w14:paraId="6076705F">
            <w:pPr>
              <w:pStyle w:val="2"/>
              <w:spacing w:before="0" w:after="0"/>
              <w:jc w:val="both"/>
              <w:rPr>
                <w:rFonts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/>
                <w:sz w:val="28"/>
                <w:szCs w:val="28"/>
              </w:rPr>
              <w:t>3.联合体内运行管理制度或办法；</w:t>
            </w:r>
          </w:p>
          <w:p w14:paraId="36E0C0E0">
            <w:pPr>
              <w:pStyle w:val="2"/>
              <w:spacing w:before="0" w:after="0"/>
              <w:jc w:val="both"/>
              <w:rPr>
                <w:rFonts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/>
                <w:sz w:val="28"/>
                <w:szCs w:val="28"/>
              </w:rPr>
              <w:t>4.真实性承诺；</w:t>
            </w:r>
          </w:p>
          <w:p w14:paraId="22AC4A5D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 w:val="0"/>
                <w:bCs/>
                <w:sz w:val="28"/>
                <w:szCs w:val="28"/>
              </w:rPr>
              <w:t>5.其他需要证明事项的有关材料。</w:t>
            </w:r>
          </w:p>
        </w:tc>
      </w:tr>
      <w:tr w14:paraId="3D79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7" w:hRule="atLeast"/>
        </w:trPr>
        <w:tc>
          <w:tcPr>
            <w:tcW w:w="9300" w:type="dxa"/>
            <w:tcBorders>
              <w:bottom w:val="single" w:color="auto" w:sz="4" w:space="0"/>
            </w:tcBorders>
            <w:noWrap w:val="0"/>
            <w:vAlign w:val="center"/>
          </w:tcPr>
          <w:p w14:paraId="04A84B0D">
            <w:pPr>
              <w:pStyle w:val="3"/>
              <w:rPr>
                <w:rFonts w:ascii="Times New Roman" w:hAnsi="Times New Roman" w:eastAsia="黑体"/>
                <w:bCs/>
                <w:spacing w:val="-4"/>
                <w:sz w:val="28"/>
                <w:szCs w:val="40"/>
              </w:rPr>
            </w:pPr>
            <w:r>
              <w:rPr>
                <w:rFonts w:ascii="Times New Roman" w:hAnsi="Times New Roman" w:eastAsia="黑体"/>
                <w:bCs/>
                <w:spacing w:val="-4"/>
                <w:sz w:val="28"/>
                <w:szCs w:val="40"/>
              </w:rPr>
              <w:t>十、组织推荐单位推荐意见：</w:t>
            </w:r>
          </w:p>
          <w:p w14:paraId="510AAF11">
            <w:pPr>
              <w:pStyle w:val="3"/>
              <w:rPr>
                <w:rFonts w:ascii="Times New Roman" w:hAnsi="Times New Roman"/>
              </w:rPr>
            </w:pPr>
          </w:p>
          <w:p w14:paraId="45F70537">
            <w:pPr>
              <w:pStyle w:val="3"/>
              <w:rPr>
                <w:rFonts w:ascii="Times New Roman" w:hAnsi="Times New Roman"/>
              </w:rPr>
            </w:pPr>
          </w:p>
          <w:p w14:paraId="0ECF1561">
            <w:pPr>
              <w:pStyle w:val="3"/>
              <w:rPr>
                <w:rFonts w:ascii="Times New Roman" w:hAnsi="Times New Roman"/>
              </w:rPr>
            </w:pPr>
          </w:p>
          <w:p w14:paraId="38E37CE1">
            <w:pPr>
              <w:pStyle w:val="3"/>
              <w:rPr>
                <w:rFonts w:ascii="Times New Roman" w:hAnsi="Times New Roman"/>
              </w:rPr>
            </w:pPr>
          </w:p>
          <w:p w14:paraId="246016CB">
            <w:pPr>
              <w:pStyle w:val="3"/>
              <w:rPr>
                <w:rFonts w:ascii="Times New Roman" w:hAnsi="Times New Roman"/>
              </w:rPr>
            </w:pPr>
          </w:p>
          <w:p w14:paraId="31699659">
            <w:pPr>
              <w:pStyle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单位（盖章）</w:t>
            </w:r>
          </w:p>
          <w:p w14:paraId="624F1638">
            <w:pPr>
              <w:pStyle w:val="3"/>
              <w:rPr>
                <w:rFonts w:ascii="Times New Roman" w:hAnsi="Times New Roman"/>
              </w:rPr>
            </w:pPr>
          </w:p>
          <w:p w14:paraId="681B11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年    月    日</w:t>
            </w:r>
          </w:p>
          <w:p w14:paraId="10B31C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3A0F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710FB"/>
    <w:rsid w:val="2614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/>
      <w:b/>
      <w:sz w:val="32"/>
      <w:szCs w:val="22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2026-07-03T09:48:35Z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