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E2522">
      <w:pPr>
        <w:spacing w:before="0" w:after="0" w:line="480" w:lineRule="exact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第十一届“创客中国”中小企业创新创业大赛</w:t>
      </w:r>
    </w:p>
    <w:p w14:paraId="371E4591">
      <w:pPr>
        <w:spacing w:before="0" w:after="120" w:line="480" w:lineRule="exact"/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</w:rPr>
        <w:t>全国总决赛日程安排</w:t>
      </w:r>
    </w:p>
    <w:tbl>
      <w:tblPr>
        <w:tblStyle w:val="3"/>
        <w:tblW w:w="513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9"/>
        <w:gridCol w:w="2108"/>
        <w:gridCol w:w="4582"/>
      </w:tblGrid>
      <w:tr w14:paraId="0B938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8B69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日期</w:t>
            </w:r>
          </w:p>
        </w:tc>
        <w:tc>
          <w:tcPr>
            <w:tcW w:w="1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FD91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时间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7B8E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内容</w:t>
            </w:r>
          </w:p>
        </w:tc>
      </w:tr>
      <w:tr w14:paraId="40558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8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A04A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日</w:t>
            </w:r>
          </w:p>
          <w:p w14:paraId="6CFCD5D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星期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二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）</w:t>
            </w:r>
          </w:p>
        </w:tc>
        <w:tc>
          <w:tcPr>
            <w:tcW w:w="120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8F0C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lang w:val="en-US" w:eastAsia="zh-CN"/>
              </w:rPr>
              <w:t>09:00-17:00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DC49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接机（站）</w:t>
            </w:r>
          </w:p>
        </w:tc>
      </w:tr>
      <w:tr w14:paraId="1E98C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C3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</w:rPr>
            </w:pPr>
          </w:p>
        </w:tc>
        <w:tc>
          <w:tcPr>
            <w:tcW w:w="120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14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DFDC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参赛人员签到、入住</w:t>
            </w:r>
          </w:p>
        </w:tc>
      </w:tr>
      <w:tr w14:paraId="35DC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E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</w:rPr>
            </w:pPr>
          </w:p>
        </w:tc>
        <w:tc>
          <w:tcPr>
            <w:tcW w:w="120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22FF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32"/>
                <w:szCs w:val="32"/>
              </w:rPr>
              <w:t>18:30-19:30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6E11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评审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专家准备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会</w:t>
            </w:r>
          </w:p>
        </w:tc>
      </w:tr>
      <w:tr w14:paraId="09378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1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70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</w:rPr>
            </w:pPr>
          </w:p>
        </w:tc>
        <w:tc>
          <w:tcPr>
            <w:tcW w:w="120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29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32"/>
                <w:szCs w:val="32"/>
              </w:rPr>
              <w:t>19:30-21:00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E9B1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  <w:t>参赛项目动员会（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路演顺序抽签、路演项目彩排）</w:t>
            </w:r>
          </w:p>
        </w:tc>
      </w:tr>
      <w:tr w14:paraId="20F40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81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68A1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日</w:t>
            </w:r>
          </w:p>
          <w:p w14:paraId="75E2AEE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星期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三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）</w:t>
            </w:r>
          </w:p>
        </w:tc>
        <w:tc>
          <w:tcPr>
            <w:tcW w:w="120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A0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08:00—08: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F8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  <w:t>路演项目签到</w:t>
            </w:r>
          </w:p>
        </w:tc>
      </w:tr>
      <w:tr w14:paraId="3950C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8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E2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</w:rPr>
            </w:pPr>
          </w:p>
        </w:tc>
        <w:tc>
          <w:tcPr>
            <w:tcW w:w="120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9A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08: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5—18:50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69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  <w:t>参赛项目路演</w:t>
            </w:r>
          </w:p>
        </w:tc>
      </w:tr>
      <w:tr w14:paraId="48A40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8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F8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</w:rPr>
            </w:pPr>
          </w:p>
        </w:tc>
        <w:tc>
          <w:tcPr>
            <w:tcW w:w="120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0C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:30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: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0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EBF6F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第十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一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届“创客中国”大赛工作座谈会暨组委会工作会</w:t>
            </w:r>
          </w:p>
        </w:tc>
      </w:tr>
      <w:tr w14:paraId="3C718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18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99A1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日</w:t>
            </w:r>
          </w:p>
          <w:p w14:paraId="7CF9661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星期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四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）</w:t>
            </w:r>
          </w:p>
        </w:tc>
        <w:tc>
          <w:tcPr>
            <w:tcW w:w="120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D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hint="eastAsia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:00—0</w:t>
            </w:r>
            <w:r>
              <w:rPr>
                <w:rFonts w:hint="eastAsia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34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  <w:t>路演项目签到</w:t>
            </w:r>
          </w:p>
        </w:tc>
      </w:tr>
      <w:tr w14:paraId="56CBA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18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12BE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0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3E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hint="eastAsia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eastAsia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—1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: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0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AB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  <w:t>参赛项目路演</w:t>
            </w:r>
          </w:p>
        </w:tc>
      </w:tr>
      <w:tr w14:paraId="2050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18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5EA7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0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573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13:30-15:00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0271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  <w:t>第十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  <w:t>一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  <w:t>届“创客中国”大赛全国企业组50强、创业组10强项目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负责人</w:t>
            </w:r>
            <w:r>
              <w:rPr>
                <w:rFonts w:hint="eastAsia" w:cs="Times New Roman"/>
                <w:sz w:val="32"/>
                <w:szCs w:val="32"/>
                <w:lang w:val="en-US" w:eastAsia="zh-CN"/>
              </w:rPr>
              <w:t>座谈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会</w:t>
            </w:r>
          </w:p>
        </w:tc>
      </w:tr>
      <w:tr w14:paraId="550B8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1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07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</w:p>
        </w:tc>
        <w:tc>
          <w:tcPr>
            <w:tcW w:w="120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AE3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32"/>
                <w:szCs w:val="32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32"/>
                <w:szCs w:val="32"/>
              </w:rPr>
              <w:t>: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32"/>
                <w:szCs w:val="32"/>
              </w:rPr>
              <w:t>0-17:30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6656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</w:rPr>
              <w:t>产业对接与科创调研系列活动</w:t>
            </w:r>
          </w:p>
        </w:tc>
      </w:tr>
      <w:tr w14:paraId="2403D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8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B178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日</w:t>
            </w:r>
          </w:p>
          <w:p w14:paraId="45DED07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星期五</w:t>
            </w: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203" w:type="pc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00A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32"/>
                <w:szCs w:val="32"/>
                <w:lang w:val="en-US" w:eastAsia="zh-CN"/>
              </w:rPr>
              <w:t>09:00-11:30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4513B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32"/>
                <w:szCs w:val="32"/>
                <w:lang w:val="en-US" w:eastAsia="zh-CN" w:bidi="zh-CN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</w:rPr>
              <w:t>产业对接与科创调研系列活动</w:t>
            </w:r>
          </w:p>
        </w:tc>
      </w:tr>
      <w:tr w14:paraId="4C047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8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572E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0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774D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32"/>
                <w:szCs w:val="32"/>
              </w:rPr>
              <w:t>9:00-12:00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DE763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lang w:val="en-US" w:eastAsia="zh-CN" w:bidi="zh-CN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  <w:t>“科创赋能·智造未来”高质量发展对接活动</w:t>
            </w:r>
          </w:p>
        </w:tc>
      </w:tr>
      <w:tr w14:paraId="46FEF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1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CF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</w:p>
        </w:tc>
        <w:tc>
          <w:tcPr>
            <w:tcW w:w="1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4EBE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:30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: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0</w:t>
            </w:r>
          </w:p>
        </w:tc>
        <w:tc>
          <w:tcPr>
            <w:tcW w:w="2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675A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32"/>
                <w:szCs w:val="32"/>
              </w:rPr>
              <w:t>全国总决赛颁奖活动</w:t>
            </w:r>
          </w:p>
        </w:tc>
      </w:tr>
    </w:tbl>
    <w:p w14:paraId="098C3EBE">
      <w:pPr>
        <w:spacing w:before="0" w:after="0" w:line="480" w:lineRule="exact"/>
        <w:jc w:val="both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注：</w:t>
      </w:r>
      <w:r>
        <w:rPr>
          <w:rFonts w:hint="eastAsia" w:cs="Times New Roman"/>
          <w:sz w:val="30"/>
          <w:szCs w:val="30"/>
          <w:lang w:val="en-US" w:eastAsia="zh-CN"/>
        </w:rPr>
        <w:t>入住酒店信息另行通知，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活动以现场情况为准。</w:t>
      </w:r>
    </w:p>
    <w:p w14:paraId="47B4313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92C95"/>
    <w:rsid w:val="35F9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cs="仿宋_GB231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2026-10-19T07:56:00Z</dcterms:created>
  <dc:creator>耨啪了叭姆</dc:creator>
  <cp:lastModifiedBy>耨啪了叭姆</cp:lastModifiedBy>
  <dcterms:modified xsi:type="dcterms:W3CDTF">2026-10-19T07:57:58Z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62C4494CF7334FCFBE05662339E44F1D_11</vt:lpwstr>
  </property>
  <property fmtid="{D5CDD505-2E9C-101B-9397-08002B2CF9AE}" pid="4" name="KSOTemplateDocerSaveRecord">
    <vt:lpwstr>eyJoZGlkIjoiNDZhMmM2NTg0YWY4NzM1M2MyNjg1ZmM5MWY3Y2RlZWQiLCJ1c2VySWQiOiIzOTI5NjI2NDEifQ==</vt:lpwstr>
  </property>
</Properties>
</file>