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271D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20699C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26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年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度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拟立项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山西省标准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体系</w:t>
      </w:r>
    </w:p>
    <w:p w14:paraId="0CD57D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建设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项目计划汇总表</w:t>
      </w:r>
    </w:p>
    <w:p w14:paraId="3F28EB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679072B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textAlignment w:val="auto"/>
        <w:rPr>
          <w:rFonts w:hint="default"/>
          <w:lang w:val="en-US" w:eastAsia="zh-CN"/>
        </w:rPr>
      </w:pPr>
    </w:p>
    <w:tbl>
      <w:tblPr>
        <w:tblStyle w:val="3"/>
        <w:tblW w:w="91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3610"/>
        <w:gridCol w:w="3996"/>
        <w:gridCol w:w="826"/>
      </w:tblGrid>
      <w:tr w14:paraId="1E9D9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  <w:jc w:val="center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52CC4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3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3EB790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标准体系名称</w:t>
            </w:r>
          </w:p>
        </w:tc>
        <w:tc>
          <w:tcPr>
            <w:tcW w:w="3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5C84E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" w:eastAsia="zh-CN"/>
              </w:rPr>
              <w:t>主管部门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4547B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" w:eastAsia="zh-CN"/>
              </w:rPr>
              <w:t>制定/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修订</w:t>
            </w:r>
          </w:p>
        </w:tc>
      </w:tr>
      <w:tr w14:paraId="0B2DA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9D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BEEC0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  <w:t>山西省公安基础管控标准体系</w:t>
            </w:r>
          </w:p>
        </w:tc>
        <w:tc>
          <w:tcPr>
            <w:tcW w:w="3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21DDB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  <w:t>山西省公安厅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C1E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制定</w:t>
            </w:r>
          </w:p>
        </w:tc>
      </w:tr>
      <w:tr w14:paraId="718F3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8D5F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8DC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highlight w:val="none"/>
                <w:vertAlign w:val="baseline"/>
                <w:lang w:val="en-US" w:eastAsia="zh-CN"/>
              </w:rPr>
              <w:t>山西省煤基沥青标准体系</w:t>
            </w:r>
          </w:p>
        </w:tc>
        <w:tc>
          <w:tcPr>
            <w:tcW w:w="3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F95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  <w:t>山西省工业和信息化厅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8948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制定</w:t>
            </w:r>
          </w:p>
        </w:tc>
      </w:tr>
      <w:tr w14:paraId="1D389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5A0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C289C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  <w:t>山西省小杂粮标准体系</w:t>
            </w:r>
          </w:p>
        </w:tc>
        <w:tc>
          <w:tcPr>
            <w:tcW w:w="3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026CF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  <w:t>山西省粮食和物资储备局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E40B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制定</w:t>
            </w:r>
          </w:p>
        </w:tc>
      </w:tr>
      <w:tr w14:paraId="5E152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  <w:jc w:val="center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D8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040EC"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vertAlign w:val="baseline"/>
                <w:lang w:val="en-US" w:eastAsia="zh-CN"/>
              </w:rPr>
              <w:t>山西省气象标准体系</w:t>
            </w:r>
          </w:p>
        </w:tc>
        <w:tc>
          <w:tcPr>
            <w:tcW w:w="3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7277E3"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32"/>
                <w:vertAlign w:val="baseline"/>
                <w:lang w:val="en-US" w:eastAsia="zh-CN"/>
              </w:rPr>
              <w:t>山西省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vertAlign w:val="baseline"/>
                <w:lang w:val="en-US" w:eastAsia="zh-CN"/>
              </w:rPr>
              <w:t>气象局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9E13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修订</w:t>
            </w:r>
          </w:p>
        </w:tc>
      </w:tr>
    </w:tbl>
    <w:p w14:paraId="6F2F11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</w:p>
    <w:p w14:paraId="274D4E8D">
      <w:pPr>
        <w:tabs>
          <w:tab w:val="left" w:pos="2930"/>
        </w:tabs>
        <w:jc w:val="left"/>
      </w:pPr>
    </w:p>
    <w:p w14:paraId="6FE5FB0F">
      <w:pPr>
        <w:spacing w:line="560" w:lineRule="exact"/>
        <w:jc w:val="both"/>
        <w:rPr>
          <w:rFonts w:hint="eastAsia" w:eastAsia="仿宋_GB2312"/>
          <w:color w:val="FF0000"/>
          <w:sz w:val="28"/>
          <w:szCs w:val="28"/>
        </w:rPr>
      </w:pPr>
    </w:p>
    <w:p w14:paraId="72F5567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35E903D-E4D3-4672-8695-711285D9073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A4331F00-AC60-4F0F-B0C4-AD476681CFEB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23859640-F54F-481E-A8E2-948203744E1F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195E5938-8CD8-41AE-9CC6-68BF08CB386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6470A9"/>
    <w:rsid w:val="5B647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next w:val="1"/>
    <w:qFormat/>
    <w:uiPriority w:val="0"/>
    <w:pPr>
      <w:spacing w:before="100" w:beforeAutospacing="1" w:after="100" w:afterAutospacing="1"/>
      <w:ind w:left="0" w:right="0"/>
      <w:jc w:val="left"/>
    </w:pPr>
    <w:rPr>
      <w:rFonts w:ascii="Times New Roman" w:hAnsi="Times New Roman" w:eastAsia="宋体" w:cs="Times New Roman"/>
      <w:kern w:val="0"/>
      <w:sz w:val="24"/>
      <w:lang w:val="en-US" w:eastAsia="zh-CN" w:bidi="ar"/>
    </w:rPr>
  </w:style>
  <w:style w:type="paragraph" w:customStyle="1" w:styleId="5">
    <w:name w:val="正文首行缩进 21"/>
    <w:basedOn w:val="6"/>
    <w:next w:val="2"/>
    <w:qFormat/>
    <w:uiPriority w:val="0"/>
    <w:pPr>
      <w:ind w:left="200" w:leftChars="200"/>
    </w:pPr>
    <w:rPr>
      <w:rFonts w:ascii="Times New Roman" w:hAnsi="Times New Roman" w:eastAsia="仿宋_GB2312" w:cs="Times New Roman"/>
      <w:sz w:val="32"/>
      <w:szCs w:val="32"/>
    </w:rPr>
  </w:style>
  <w:style w:type="paragraph" w:customStyle="1" w:styleId="6">
    <w:name w:val="正文文本缩进1"/>
    <w:basedOn w:val="1"/>
    <w:qFormat/>
    <w:uiPriority w:val="0"/>
    <w:pPr>
      <w:ind w:left="200" w:left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2026-10-23T01:19:00Z</dcterms:created>
  <dc:creator>（＾Ｏ＾☆♪晶晶 </dc:creator>
  <cp:lastModifiedBy>（＾Ｏ＾☆♪晶晶 </cp:lastModifiedBy>
  <dcterms:modified xsi:type="dcterms:W3CDTF">2026-10-23T01:19:26Z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B4C116D9E1724056BA14A95E33BD9066_11</vt:lpwstr>
  </property>
  <property fmtid="{D5CDD505-2E9C-101B-9397-08002B2CF9AE}" pid="4" name="KSOTemplateDocerSaveRecord">
    <vt:lpwstr>eyJoZGlkIjoiNjJmOGQ3OGI3MjVlZWUwZDIwNGNlNjY3NTNlZWEyOWMiLCJ1c2VySWQiOiIzMTkyNjYzMzMifQ==</vt:lpwstr>
  </property>
</Properties>
</file>